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564D" w:rsidRPr="001D3007" w:rsidRDefault="00C0564D" w:rsidP="00C0564D">
      <w:pPr>
        <w:jc w:val="center"/>
      </w:pPr>
      <w:bookmarkStart w:id="0" w:name="_GoBack"/>
      <w:bookmarkEnd w:id="0"/>
    </w:p>
    <w:p w:rsidR="00C0564D" w:rsidRPr="001D3007" w:rsidRDefault="00C0564D" w:rsidP="00C0564D">
      <w:pPr>
        <w:jc w:val="center"/>
      </w:pPr>
      <w:r w:rsidRPr="001D3007">
        <w:rPr>
          <w:noProof/>
          <w:lang w:eastAsia="lt-LT"/>
        </w:rPr>
        <w:drawing>
          <wp:inline distT="0" distB="0" distL="0" distR="0" wp14:anchorId="0E0EB2ED" wp14:editId="64F2DAAE">
            <wp:extent cx="655320" cy="65532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rsidR="00C0564D" w:rsidRPr="001D3007" w:rsidRDefault="00C0564D" w:rsidP="00C0564D">
      <w:pPr>
        <w:jc w:val="center"/>
      </w:pPr>
    </w:p>
    <w:p w:rsidR="00C0564D" w:rsidRPr="001D3007" w:rsidRDefault="00C0564D" w:rsidP="00C0564D">
      <w:pPr>
        <w:jc w:val="center"/>
        <w:rPr>
          <w:b/>
        </w:rPr>
      </w:pPr>
      <w:r w:rsidRPr="001D3007">
        <w:rPr>
          <w:b/>
        </w:rPr>
        <w:t>ANYKŠČIŲ RAJONO SAVIVALDYBĖS</w:t>
      </w:r>
    </w:p>
    <w:p w:rsidR="00C0564D" w:rsidRPr="001D3007" w:rsidRDefault="00C0564D" w:rsidP="00C0564D">
      <w:pPr>
        <w:jc w:val="center"/>
        <w:rPr>
          <w:b/>
        </w:rPr>
      </w:pPr>
      <w:r w:rsidRPr="001D3007">
        <w:rPr>
          <w:b/>
        </w:rPr>
        <w:t>TARYBA</w:t>
      </w:r>
    </w:p>
    <w:p w:rsidR="00C0564D" w:rsidRPr="001D3007" w:rsidRDefault="00C0564D" w:rsidP="00C0564D">
      <w:pPr>
        <w:jc w:val="center"/>
        <w:rPr>
          <w:b/>
        </w:rPr>
      </w:pPr>
    </w:p>
    <w:p w:rsidR="00C0564D" w:rsidRPr="001D3007" w:rsidRDefault="00C0564D" w:rsidP="00A06345">
      <w:pPr>
        <w:jc w:val="center"/>
        <w:rPr>
          <w:b/>
        </w:rPr>
      </w:pPr>
      <w:r w:rsidRPr="001D3007">
        <w:rPr>
          <w:b/>
        </w:rPr>
        <w:t>SPRENDIMAS</w:t>
      </w:r>
    </w:p>
    <w:p w:rsidR="00C0564D" w:rsidRPr="001D3007" w:rsidRDefault="00C0564D" w:rsidP="00C0564D">
      <w:pPr>
        <w:pStyle w:val="HTMLiankstoformatuotas"/>
        <w:jc w:val="center"/>
        <w:rPr>
          <w:rFonts w:ascii="Times New Roman" w:hAnsi="Times New Roman" w:cs="Times New Roman"/>
          <w:b/>
          <w:bCs/>
        </w:rPr>
      </w:pPr>
      <w:r w:rsidRPr="001D3007">
        <w:rPr>
          <w:rFonts w:ascii="Times New Roman" w:hAnsi="Times New Roman" w:cs="Times New Roman"/>
          <w:b/>
        </w:rPr>
        <w:t xml:space="preserve">DĖL </w:t>
      </w:r>
      <w:r w:rsidRPr="001D3007">
        <w:rPr>
          <w:rFonts w:ascii="Times New Roman" w:hAnsi="Times New Roman" w:cs="Times New Roman"/>
          <w:b/>
          <w:bCs/>
        </w:rPr>
        <w:t>ANYKŠČIŲ RAJONO SAVIVALDYBĖS TARYBOS 2019 M. KOVO 28 D. SPRENDIMO NR. 1-TS-86 ,,</w:t>
      </w:r>
      <w:r w:rsidRPr="001D3007">
        <w:rPr>
          <w:rFonts w:ascii="Times New Roman" w:hAnsi="Times New Roman" w:cs="Times New Roman"/>
          <w:b/>
        </w:rPr>
        <w:t xml:space="preserve">DĖL </w:t>
      </w:r>
      <w:r w:rsidRPr="001D3007">
        <w:rPr>
          <w:rFonts w:ascii="Times New Roman" w:hAnsi="Times New Roman" w:cs="Times New Roman"/>
          <w:b/>
          <w:bCs/>
        </w:rPr>
        <w:t xml:space="preserve">ANYKŠČIŲ RAJONO SAVIVALDYBĖS PARAMOS MOKINIO REIKMENIMS ĮSIGYTI </w:t>
      </w:r>
      <w:r w:rsidRPr="001D3007">
        <w:rPr>
          <w:rFonts w:ascii="Times New Roman" w:hAnsi="Times New Roman" w:cs="Times New Roman"/>
          <w:b/>
        </w:rPr>
        <w:t>TVARKOS APRAŠO PATVIRTINIMO“ PAKEITIMO</w:t>
      </w:r>
    </w:p>
    <w:p w:rsidR="00C0564D" w:rsidRPr="001D3007" w:rsidRDefault="00C0564D" w:rsidP="00C0564D">
      <w:pPr>
        <w:pStyle w:val="HTMLiankstoformatuotas"/>
        <w:rPr>
          <w:b/>
        </w:rPr>
      </w:pPr>
    </w:p>
    <w:p w:rsidR="00C0564D" w:rsidRPr="001D3007" w:rsidRDefault="00C0564D" w:rsidP="00C0564D">
      <w:pPr>
        <w:jc w:val="center"/>
      </w:pPr>
      <w:r>
        <w:t>2020 m. sausio</w:t>
      </w:r>
      <w:r w:rsidRPr="001D3007">
        <w:t xml:space="preserve"> </w:t>
      </w:r>
      <w:r>
        <w:t>30</w:t>
      </w:r>
      <w:r w:rsidRPr="001D3007">
        <w:t xml:space="preserve"> d. Nr. 1-T-</w:t>
      </w:r>
      <w:r w:rsidRPr="001D3007">
        <w:fldChar w:fldCharType="begin"/>
      </w:r>
      <w:r w:rsidRPr="001D3007">
        <w:instrText xml:space="preserve"> FILLIN "indeksas" \* MERGEFORMAT </w:instrText>
      </w:r>
      <w:r w:rsidRPr="001D3007">
        <w:fldChar w:fldCharType="end"/>
      </w:r>
    </w:p>
    <w:p w:rsidR="00C0564D" w:rsidRPr="001D3007" w:rsidRDefault="00C0564D" w:rsidP="00C0564D">
      <w:pPr>
        <w:jc w:val="center"/>
      </w:pPr>
      <w:r w:rsidRPr="001D3007">
        <w:t>Anykščiai</w:t>
      </w:r>
    </w:p>
    <w:p w:rsidR="00C0564D" w:rsidRPr="001D3007" w:rsidRDefault="00C0564D" w:rsidP="00C0564D">
      <w:pPr>
        <w:spacing w:line="360" w:lineRule="auto"/>
        <w:jc w:val="center"/>
      </w:pPr>
    </w:p>
    <w:p w:rsidR="00C0564D" w:rsidRPr="001D3007" w:rsidRDefault="00C0564D" w:rsidP="00C0564D">
      <w:pPr>
        <w:pStyle w:val="HTMLiankstoformatuotas"/>
        <w:tabs>
          <w:tab w:val="clear" w:pos="916"/>
          <w:tab w:val="left" w:pos="0"/>
          <w:tab w:val="left" w:pos="9639"/>
        </w:tabs>
        <w:spacing w:line="360" w:lineRule="auto"/>
        <w:ind w:firstLine="851"/>
        <w:rPr>
          <w:rFonts w:ascii="Times New Roman" w:hAnsi="Times New Roman" w:cs="Times New Roman"/>
        </w:rPr>
      </w:pPr>
      <w:r w:rsidRPr="001D3007">
        <w:rPr>
          <w:rFonts w:ascii="Times New Roman" w:hAnsi="Times New Roman" w:cs="Times New Roman"/>
        </w:rPr>
        <w:t xml:space="preserve">Vadovaudamasi Lietuvos Respublikos vietos savivaldos įstatymo 7 straipsnio 8 punktu, 18 straipsnio 1 dalimi, </w:t>
      </w:r>
      <w:r w:rsidR="00460120" w:rsidRPr="001D3007">
        <w:rPr>
          <w:rFonts w:ascii="Times New Roman" w:hAnsi="Times New Roman" w:cs="Times New Roman"/>
        </w:rPr>
        <w:t xml:space="preserve">Lietuvos Respublikos socialinės paramos mokiniams įstatymo </w:t>
      </w:r>
      <w:r w:rsidR="00460120">
        <w:rPr>
          <w:rFonts w:ascii="Times New Roman" w:hAnsi="Times New Roman" w:cs="Times New Roman"/>
        </w:rPr>
        <w:t>Nr. X-686 1, 2, 4, 5, 12 ir 13 straipsnių pakeitimo įstatymo 5 straipsnio 2 dalimi</w:t>
      </w:r>
      <w:r w:rsidRPr="001D3007">
        <w:rPr>
          <w:rFonts w:ascii="Times New Roman" w:hAnsi="Times New Roman" w:cs="Times New Roman"/>
          <w:bCs/>
        </w:rPr>
        <w:t xml:space="preserve">, </w:t>
      </w:r>
      <w:r w:rsidRPr="001D3007">
        <w:rPr>
          <w:rFonts w:ascii="Times New Roman" w:hAnsi="Times New Roman" w:cs="Times New Roman"/>
        </w:rPr>
        <w:t xml:space="preserve">Anykščių rajono savivaldybės taryba n </w:t>
      </w:r>
      <w:proofErr w:type="spellStart"/>
      <w:r w:rsidRPr="001D3007">
        <w:rPr>
          <w:rFonts w:ascii="Times New Roman" w:hAnsi="Times New Roman" w:cs="Times New Roman"/>
          <w:spacing w:val="60"/>
        </w:rPr>
        <w:t>usprendži</w:t>
      </w:r>
      <w:r w:rsidRPr="001D3007">
        <w:rPr>
          <w:rFonts w:ascii="Times New Roman" w:hAnsi="Times New Roman" w:cs="Times New Roman"/>
        </w:rPr>
        <w:t>a</w:t>
      </w:r>
      <w:proofErr w:type="spellEnd"/>
      <w:r w:rsidRPr="001D3007">
        <w:rPr>
          <w:rFonts w:ascii="Times New Roman" w:hAnsi="Times New Roman" w:cs="Times New Roman"/>
        </w:rPr>
        <w:t>:</w:t>
      </w:r>
    </w:p>
    <w:p w:rsidR="00C0564D" w:rsidRDefault="00C0564D" w:rsidP="00C0564D">
      <w:pPr>
        <w:pStyle w:val="HTMLiankstoformatuotas"/>
        <w:tabs>
          <w:tab w:val="clear" w:pos="916"/>
          <w:tab w:val="left" w:pos="851"/>
        </w:tabs>
        <w:spacing w:line="360" w:lineRule="auto"/>
        <w:rPr>
          <w:rFonts w:ascii="Times New Roman" w:hAnsi="Times New Roman" w:cs="Times New Roman"/>
        </w:rPr>
      </w:pPr>
      <w:r w:rsidRPr="001D3007">
        <w:rPr>
          <w:rFonts w:ascii="Times New Roman" w:hAnsi="Times New Roman" w:cs="Times New Roman"/>
        </w:rPr>
        <w:tab/>
      </w:r>
      <w:r w:rsidRPr="00914392">
        <w:rPr>
          <w:rFonts w:ascii="Times New Roman" w:hAnsi="Times New Roman" w:cs="Times New Roman"/>
        </w:rPr>
        <w:t xml:space="preserve">Pakeisti Anykščių rajono savivaldybės paramos mokinio reikmenims įsigyti tvarkos aprašą, patvirtintą Anykščių rajono savivaldybės tarybos 2019 m. kovo 28 d. sprendimu Nr. 1-TS-86 ,,Dėl </w:t>
      </w:r>
      <w:r w:rsidRPr="00914392">
        <w:rPr>
          <w:rFonts w:ascii="Times New Roman" w:hAnsi="Times New Roman" w:cs="Times New Roman"/>
          <w:bCs/>
        </w:rPr>
        <w:t xml:space="preserve">Anykščių rajono savivaldybės paramos mokinio reikmenims įsigyti </w:t>
      </w:r>
      <w:r w:rsidRPr="00914392">
        <w:rPr>
          <w:rFonts w:ascii="Times New Roman" w:hAnsi="Times New Roman" w:cs="Times New Roman"/>
        </w:rPr>
        <w:t>tvarkos aprašo patvirtinimo“</w:t>
      </w:r>
      <w:r w:rsidR="006A1F71">
        <w:rPr>
          <w:rFonts w:ascii="Times New Roman" w:hAnsi="Times New Roman" w:cs="Times New Roman"/>
        </w:rPr>
        <w:t>:</w:t>
      </w:r>
    </w:p>
    <w:p w:rsidR="006A1F71" w:rsidRPr="00F44B55" w:rsidRDefault="006A1F71" w:rsidP="006A1F71">
      <w:pPr>
        <w:pStyle w:val="HTMLiankstoformatuotas"/>
        <w:numPr>
          <w:ilvl w:val="0"/>
          <w:numId w:val="4"/>
        </w:numPr>
        <w:tabs>
          <w:tab w:val="clear" w:pos="916"/>
          <w:tab w:val="left" w:pos="851"/>
        </w:tabs>
        <w:spacing w:line="360" w:lineRule="auto"/>
        <w:rPr>
          <w:rFonts w:ascii="Times New Roman" w:hAnsi="Times New Roman" w:cs="Times New Roman"/>
        </w:rPr>
      </w:pPr>
      <w:r w:rsidRPr="00F44B55">
        <w:rPr>
          <w:rFonts w:ascii="Times New Roman" w:hAnsi="Times New Roman" w:cs="Times New Roman"/>
        </w:rPr>
        <w:t>Pakeisti 23.2 papunktį ir jį išdėstyti taip:</w:t>
      </w:r>
    </w:p>
    <w:p w:rsidR="00F44B55" w:rsidRDefault="00620495" w:rsidP="00F44B55">
      <w:pPr>
        <w:overflowPunct w:val="0"/>
        <w:spacing w:line="360" w:lineRule="auto"/>
        <w:ind w:firstLine="720"/>
        <w:textAlignment w:val="baseline"/>
      </w:pPr>
      <w:r>
        <w:t xml:space="preserve">  </w:t>
      </w:r>
      <w:r w:rsidR="006A1F71">
        <w:t xml:space="preserve">,,23.2. nepinigine forma, </w:t>
      </w:r>
      <w:r w:rsidR="00F44B55">
        <w:t xml:space="preserve">jeigu mokinys patiria socialinę riziką arba mokinį augina bendrai gyvenantys asmenys, patiriantys socialinę riziką, išskyrus atvejį, kai atvejo vadybininkas, koordinuojantis atvejo vadybos procesą, o kai atvejo vadyba netaikoma, – socialinis darbuotojas, dirbantis su asmenimis, patiriančiais socialinę riziką, rekomenduoja paramą mokinio reikmenims įsigyti teikti pinigine forma.“. </w:t>
      </w:r>
    </w:p>
    <w:p w:rsidR="00F44B55" w:rsidRDefault="00F44B55" w:rsidP="00F44B55">
      <w:pPr>
        <w:pStyle w:val="Sraopastraipa"/>
        <w:numPr>
          <w:ilvl w:val="0"/>
          <w:numId w:val="4"/>
        </w:numPr>
        <w:overflowPunct w:val="0"/>
        <w:spacing w:line="360" w:lineRule="auto"/>
        <w:textAlignment w:val="baseline"/>
      </w:pPr>
      <w:r w:rsidRPr="006568FA">
        <w:t>Papildyti 3</w:t>
      </w:r>
      <w:r w:rsidR="00EF7203" w:rsidRPr="006568FA">
        <w:t>1</w:t>
      </w:r>
      <w:r w:rsidR="002D084E" w:rsidRPr="006568FA">
        <w:rPr>
          <w:vertAlign w:val="superscript"/>
        </w:rPr>
        <w:t>2</w:t>
      </w:r>
      <w:r>
        <w:t xml:space="preserve"> punktu:</w:t>
      </w:r>
    </w:p>
    <w:p w:rsidR="003947D0" w:rsidRDefault="00F44B55" w:rsidP="00460120">
      <w:pPr>
        <w:overflowPunct w:val="0"/>
        <w:spacing w:line="360" w:lineRule="auto"/>
        <w:ind w:firstLine="855"/>
        <w:textAlignment w:val="baseline"/>
      </w:pPr>
      <w:r w:rsidRPr="00341300">
        <w:t>,,3</w:t>
      </w:r>
      <w:r w:rsidR="00EF7203" w:rsidRPr="00341300">
        <w:t>1</w:t>
      </w:r>
      <w:r w:rsidR="002D084E" w:rsidRPr="00341300">
        <w:rPr>
          <w:vertAlign w:val="superscript"/>
        </w:rPr>
        <w:t>2</w:t>
      </w:r>
      <w:r w:rsidRPr="00341300">
        <w:t>. Anykščių rajono socialinių paslaugų centras</w:t>
      </w:r>
      <w:r w:rsidR="006568FA" w:rsidRPr="00341300">
        <w:t xml:space="preserve"> </w:t>
      </w:r>
      <w:r w:rsidR="000B14E3">
        <w:t>iki kiekvienų metų liepos 1 d.</w:t>
      </w:r>
      <w:r w:rsidR="008839D5" w:rsidRPr="00341300">
        <w:t xml:space="preserve"> </w:t>
      </w:r>
      <w:r w:rsidR="001F64B7">
        <w:t>Anykščių rajono savivaldybės administracijos Socialinės paramos skyriui</w:t>
      </w:r>
      <w:r w:rsidR="006568FA" w:rsidRPr="00341300">
        <w:t xml:space="preserve"> pateikia</w:t>
      </w:r>
      <w:r w:rsidR="00341300" w:rsidRPr="00341300">
        <w:t xml:space="preserve"> </w:t>
      </w:r>
      <w:r w:rsidR="006568FA" w:rsidRPr="00341300">
        <w:t>mokinių sąrašą</w:t>
      </w:r>
      <w:r w:rsidR="00620495">
        <w:t xml:space="preserve"> </w:t>
      </w:r>
      <w:r w:rsidR="00620495" w:rsidRPr="00341300">
        <w:t xml:space="preserve">(esant poreikiui vėliau jį </w:t>
      </w:r>
      <w:r w:rsidR="00620495">
        <w:t>pa</w:t>
      </w:r>
      <w:r w:rsidR="00620495" w:rsidRPr="00341300">
        <w:t>tikslina)</w:t>
      </w:r>
      <w:r w:rsidR="006568FA" w:rsidRPr="00341300">
        <w:t>,</w:t>
      </w:r>
      <w:r w:rsidR="008839D5" w:rsidRPr="00341300">
        <w:t xml:space="preserve"> kurie patiria socialinę riziką arba mokinį augina bendrai gyvenantys asmenys, patiriantys socialinę riziką, </w:t>
      </w:r>
      <w:r w:rsidR="006568FA" w:rsidRPr="00341300">
        <w:t>ir kuriems paramą mokinio reikmenims įsigyti rekomenduoja teikti pinigine forma</w:t>
      </w:r>
      <w:r w:rsidR="00460120" w:rsidRPr="00341300">
        <w:t>.</w:t>
      </w:r>
      <w:r w:rsidR="00460120" w:rsidRPr="00620495">
        <w:t>“.</w:t>
      </w:r>
      <w:r w:rsidR="008839D5" w:rsidRPr="00620495">
        <w:t xml:space="preserve"> </w:t>
      </w:r>
    </w:p>
    <w:p w:rsidR="00341300" w:rsidRDefault="00341300" w:rsidP="00460120">
      <w:pPr>
        <w:overflowPunct w:val="0"/>
        <w:spacing w:line="360" w:lineRule="auto"/>
        <w:ind w:firstLine="855"/>
        <w:textAlignment w:val="baseline"/>
      </w:pPr>
    </w:p>
    <w:p w:rsidR="00341300" w:rsidRDefault="00341300" w:rsidP="00460120">
      <w:pPr>
        <w:overflowPunct w:val="0"/>
        <w:spacing w:line="360" w:lineRule="auto"/>
        <w:ind w:firstLine="855"/>
        <w:textAlignment w:val="baseline"/>
      </w:pPr>
    </w:p>
    <w:p w:rsidR="00341300" w:rsidRDefault="00341300" w:rsidP="00460120">
      <w:pPr>
        <w:overflowPunct w:val="0"/>
        <w:spacing w:line="360" w:lineRule="auto"/>
        <w:ind w:firstLine="855"/>
        <w:textAlignment w:val="baseline"/>
      </w:pPr>
    </w:p>
    <w:p w:rsidR="00341300" w:rsidRPr="00341300" w:rsidRDefault="00341300" w:rsidP="00460120">
      <w:pPr>
        <w:overflowPunct w:val="0"/>
        <w:spacing w:line="360" w:lineRule="auto"/>
        <w:ind w:firstLine="855"/>
        <w:textAlignment w:val="baseline"/>
      </w:pPr>
    </w:p>
    <w:p w:rsidR="00C0564D" w:rsidRDefault="00C0564D" w:rsidP="00C0564D">
      <w:pPr>
        <w:pStyle w:val="Pagrindinistekstas"/>
        <w:spacing w:after="0" w:line="360" w:lineRule="auto"/>
        <w:ind w:firstLine="851"/>
        <w:rPr>
          <w:bCs/>
        </w:rPr>
      </w:pPr>
      <w:r w:rsidRPr="001D3007">
        <w:rPr>
          <w:bCs/>
        </w:rPr>
        <w:lastRenderedPageBreak/>
        <w:t xml:space="preserve">Šis sprendimas skelbiamas Teisės aktų registre </w:t>
      </w:r>
      <w:r w:rsidRPr="001D3007">
        <w:t xml:space="preserve">ir Anykščių rajono savivaldybės interneto svetainėje </w:t>
      </w:r>
      <w:hyperlink r:id="rId8" w:history="1">
        <w:r w:rsidRPr="001D3007">
          <w:rPr>
            <w:rStyle w:val="Hipersaitas"/>
          </w:rPr>
          <w:t>www.anyksciai.lt</w:t>
        </w:r>
      </w:hyperlink>
      <w:r w:rsidRPr="001D3007">
        <w:rPr>
          <w:bCs/>
        </w:rPr>
        <w:t>.</w:t>
      </w:r>
    </w:p>
    <w:p w:rsidR="00341300" w:rsidRDefault="00341300" w:rsidP="00C0564D">
      <w:pPr>
        <w:pStyle w:val="Pagrindinistekstas"/>
        <w:spacing w:after="0" w:line="360" w:lineRule="auto"/>
        <w:ind w:firstLine="851"/>
        <w:rPr>
          <w:bCs/>
        </w:rPr>
      </w:pPr>
    </w:p>
    <w:p w:rsidR="00341300" w:rsidRPr="001D3007" w:rsidRDefault="00341300" w:rsidP="00C0564D">
      <w:pPr>
        <w:pStyle w:val="Pagrindinistekstas"/>
        <w:spacing w:after="0" w:line="360" w:lineRule="auto"/>
        <w:ind w:firstLine="851"/>
        <w:rPr>
          <w:bCs/>
        </w:rPr>
      </w:pPr>
    </w:p>
    <w:p w:rsidR="000F1BEC" w:rsidRPr="001D3007" w:rsidRDefault="000F1BEC" w:rsidP="000F1BEC">
      <w:pPr>
        <w:tabs>
          <w:tab w:val="left" w:pos="4820"/>
          <w:tab w:val="right" w:pos="9638"/>
        </w:tabs>
        <w:overflowPunct w:val="0"/>
        <w:spacing w:line="276" w:lineRule="auto"/>
        <w:jc w:val="left"/>
        <w:rPr>
          <w:bCs/>
          <w:lang w:val="en-US"/>
        </w:rPr>
      </w:pPr>
      <w:proofErr w:type="spellStart"/>
      <w:r w:rsidRPr="001D3007">
        <w:rPr>
          <w:bCs/>
          <w:lang w:val="en-US"/>
        </w:rPr>
        <w:t>Meras</w:t>
      </w:r>
      <w:proofErr w:type="spellEnd"/>
      <w:r w:rsidRPr="001D3007">
        <w:rPr>
          <w:bCs/>
          <w:lang w:val="en-US"/>
        </w:rPr>
        <w:tab/>
      </w:r>
      <w:r w:rsidRPr="001D3007">
        <w:rPr>
          <w:bCs/>
          <w:lang w:val="en-US"/>
        </w:rPr>
        <w:tab/>
        <w:t xml:space="preserve"> Sigutis Obelevičius</w:t>
      </w:r>
    </w:p>
    <w:p w:rsidR="00820BF5" w:rsidRDefault="00820BF5" w:rsidP="000F1BEC">
      <w:pPr>
        <w:tabs>
          <w:tab w:val="left" w:pos="4820"/>
          <w:tab w:val="right" w:pos="9638"/>
        </w:tabs>
        <w:overflowPunct w:val="0"/>
        <w:spacing w:line="276" w:lineRule="auto"/>
        <w:jc w:val="left"/>
      </w:pPr>
    </w:p>
    <w:p w:rsidR="00341300" w:rsidRDefault="00341300" w:rsidP="000F1BEC">
      <w:pPr>
        <w:tabs>
          <w:tab w:val="left" w:pos="4820"/>
          <w:tab w:val="right" w:pos="9638"/>
        </w:tabs>
        <w:overflowPunct w:val="0"/>
        <w:spacing w:line="276" w:lineRule="auto"/>
        <w:jc w:val="left"/>
      </w:pPr>
    </w:p>
    <w:p w:rsidR="000F1BEC" w:rsidRPr="001D3007" w:rsidRDefault="000F1BEC" w:rsidP="000F1BEC">
      <w:pPr>
        <w:tabs>
          <w:tab w:val="left" w:pos="4820"/>
          <w:tab w:val="right" w:pos="9638"/>
        </w:tabs>
        <w:overflowPunct w:val="0"/>
        <w:spacing w:line="276" w:lineRule="auto"/>
        <w:jc w:val="left"/>
      </w:pPr>
      <w:r w:rsidRPr="001D3007">
        <w:tab/>
      </w:r>
    </w:p>
    <w:p w:rsidR="000F1BEC" w:rsidRPr="001D3007" w:rsidRDefault="000F1BEC" w:rsidP="000F1BEC">
      <w:pPr>
        <w:tabs>
          <w:tab w:val="left" w:pos="2127"/>
          <w:tab w:val="left" w:pos="6663"/>
          <w:tab w:val="left" w:pos="8364"/>
        </w:tabs>
        <w:overflowPunct w:val="0"/>
      </w:pPr>
      <w:r w:rsidRPr="001D3007">
        <w:t xml:space="preserve">L. </w:t>
      </w:r>
      <w:proofErr w:type="spellStart"/>
      <w:r w:rsidRPr="001D3007">
        <w:t>Kuliešaitė</w:t>
      </w:r>
      <w:proofErr w:type="spellEnd"/>
      <w:r w:rsidRPr="001D3007">
        <w:t xml:space="preserve">      </w:t>
      </w:r>
      <w:r w:rsidR="00820BF5">
        <w:t>V. Veršulytė</w:t>
      </w:r>
      <w:r w:rsidRPr="001D3007">
        <w:t xml:space="preserve">  </w:t>
      </w:r>
      <w:r w:rsidR="00820BF5">
        <w:t xml:space="preserve">  </w:t>
      </w:r>
      <w:r w:rsidRPr="001D3007">
        <w:t xml:space="preserve">  S. Mačytė-Šulskienė</w:t>
      </w:r>
      <w:r w:rsidR="00820BF5">
        <w:t xml:space="preserve">     </w:t>
      </w:r>
      <w:r>
        <w:t>V. Bužinskienė</w:t>
      </w:r>
      <w:r w:rsidR="00820BF5">
        <w:t xml:space="preserve">    </w:t>
      </w:r>
      <w:r>
        <w:t xml:space="preserve"> </w:t>
      </w:r>
      <w:r w:rsidRPr="001D3007">
        <w:t xml:space="preserve">I. </w:t>
      </w:r>
      <w:proofErr w:type="spellStart"/>
      <w:r w:rsidRPr="001D3007">
        <w:t>Gražytė</w:t>
      </w:r>
      <w:proofErr w:type="spellEnd"/>
      <w:r w:rsidRPr="001D3007">
        <w:t xml:space="preserve"> </w:t>
      </w:r>
      <w:r w:rsidR="00820BF5">
        <w:t xml:space="preserve">   </w:t>
      </w:r>
      <w:r w:rsidRPr="001D3007">
        <w:t xml:space="preserve"> </w:t>
      </w:r>
      <w:r w:rsidR="00820BF5">
        <w:t>J</w:t>
      </w:r>
      <w:r w:rsidRPr="001D3007">
        <w:t>. Banienė</w:t>
      </w:r>
    </w:p>
    <w:p w:rsidR="000F1BEC" w:rsidRPr="001D3007" w:rsidRDefault="000F1BEC" w:rsidP="000F1BEC">
      <w:pPr>
        <w:tabs>
          <w:tab w:val="left" w:pos="2127"/>
          <w:tab w:val="left" w:pos="4820"/>
          <w:tab w:val="left" w:pos="8364"/>
        </w:tabs>
        <w:overflowPunct w:val="0"/>
      </w:pPr>
    </w:p>
    <w:p w:rsidR="000F1BEC" w:rsidRDefault="000F1BEC" w:rsidP="00820BF5">
      <w:pPr>
        <w:tabs>
          <w:tab w:val="left" w:pos="1560"/>
          <w:tab w:val="left" w:pos="8647"/>
          <w:tab w:val="left" w:pos="9072"/>
        </w:tabs>
      </w:pPr>
      <w:r>
        <w:t>2020-01</w:t>
      </w:r>
      <w:r w:rsidRPr="001D3007">
        <w:t xml:space="preserve">- </w:t>
      </w:r>
      <w:r w:rsidR="00820BF5">
        <w:tab/>
        <w:t xml:space="preserve"> </w:t>
      </w:r>
      <w:r>
        <w:t>2020-01</w:t>
      </w:r>
      <w:r w:rsidRPr="001D3007">
        <w:t>-</w:t>
      </w:r>
      <w:r>
        <w:t xml:space="preserve">        </w:t>
      </w:r>
      <w:r w:rsidR="00820BF5">
        <w:t xml:space="preserve">    2020-01</w:t>
      </w:r>
      <w:r w:rsidR="00820BF5" w:rsidRPr="001D3007">
        <w:t>-</w:t>
      </w:r>
      <w:r w:rsidR="00820BF5">
        <w:t xml:space="preserve">                       </w:t>
      </w:r>
      <w:r>
        <w:t>2020-01</w:t>
      </w:r>
      <w:r w:rsidRPr="001D3007">
        <w:t xml:space="preserve">-            </w:t>
      </w:r>
      <w:r w:rsidR="00820BF5">
        <w:t xml:space="preserve">    </w:t>
      </w:r>
      <w:r>
        <w:t>2020-01</w:t>
      </w:r>
      <w:r w:rsidR="00820BF5">
        <w:t xml:space="preserve">-    </w:t>
      </w:r>
      <w:r>
        <w:t xml:space="preserve"> 2020-01</w:t>
      </w:r>
      <w:r w:rsidRPr="001D3007">
        <w:t xml:space="preserve">- </w:t>
      </w:r>
    </w:p>
    <w:p w:rsidR="006568FA" w:rsidRDefault="006568FA" w:rsidP="00820BF5">
      <w:pPr>
        <w:tabs>
          <w:tab w:val="left" w:pos="1560"/>
          <w:tab w:val="left" w:pos="8647"/>
          <w:tab w:val="left" w:pos="9072"/>
        </w:tabs>
      </w:pPr>
    </w:p>
    <w:p w:rsidR="006568FA" w:rsidRPr="001D3007" w:rsidRDefault="006568FA" w:rsidP="00820BF5">
      <w:pPr>
        <w:tabs>
          <w:tab w:val="left" w:pos="1560"/>
          <w:tab w:val="left" w:pos="8647"/>
          <w:tab w:val="left" w:pos="9072"/>
        </w:tabs>
      </w:pPr>
    </w:p>
    <w:p w:rsidR="000F1BEC" w:rsidRPr="001D3007" w:rsidRDefault="000F1BEC" w:rsidP="000F1BEC">
      <w:pPr>
        <w:overflowPunct w:val="0"/>
        <w:autoSpaceDE w:val="0"/>
        <w:autoSpaceDN w:val="0"/>
        <w:adjustRightInd w:val="0"/>
        <w:spacing w:line="360" w:lineRule="auto"/>
      </w:pPr>
      <w:r w:rsidRPr="001D3007">
        <w:t>Parengė R. Jakimavičienė</w:t>
      </w:r>
    </w:p>
    <w:p w:rsidR="000F1BEC" w:rsidRDefault="000F1BEC" w:rsidP="000F1BEC">
      <w:pPr>
        <w:overflowPunct w:val="0"/>
        <w:autoSpaceDE w:val="0"/>
        <w:autoSpaceDN w:val="0"/>
        <w:adjustRightInd w:val="0"/>
        <w:spacing w:line="360" w:lineRule="auto"/>
      </w:pPr>
      <w:r w:rsidRPr="001D3007">
        <w:t>20</w:t>
      </w:r>
      <w:r>
        <w:t>20-01-1</w:t>
      </w:r>
      <w:r w:rsidR="003947D0">
        <w:t>3</w:t>
      </w:r>
    </w:p>
    <w:p w:rsidR="000F1BEC" w:rsidRDefault="000F1BEC" w:rsidP="00C0564D">
      <w:pPr>
        <w:tabs>
          <w:tab w:val="left" w:pos="4820"/>
          <w:tab w:val="right" w:pos="9638"/>
        </w:tabs>
        <w:overflowPunct w:val="0"/>
        <w:spacing w:line="276" w:lineRule="auto"/>
        <w:jc w:val="left"/>
        <w:rPr>
          <w:bCs/>
          <w:lang w:val="en-US"/>
        </w:rPr>
      </w:pPr>
    </w:p>
    <w:p w:rsidR="006568FA" w:rsidRPr="001D3007" w:rsidRDefault="006568FA" w:rsidP="006568FA">
      <w:pPr>
        <w:tabs>
          <w:tab w:val="right" w:pos="9638"/>
        </w:tabs>
        <w:overflowPunct w:val="0"/>
        <w:jc w:val="left"/>
      </w:pPr>
      <w:r w:rsidRPr="001D3007">
        <w:tab/>
      </w: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0B14E3" w:rsidRDefault="000B14E3" w:rsidP="00C0564D">
      <w:pPr>
        <w:tabs>
          <w:tab w:val="left" w:pos="4820"/>
          <w:tab w:val="right" w:pos="9638"/>
        </w:tabs>
        <w:overflowPunct w:val="0"/>
        <w:spacing w:line="276" w:lineRule="auto"/>
        <w:jc w:val="left"/>
        <w:rPr>
          <w:bCs/>
          <w:lang w:val="en-US"/>
        </w:rPr>
      </w:pPr>
    </w:p>
    <w:p w:rsidR="003947D0" w:rsidRDefault="003947D0" w:rsidP="00C0564D">
      <w:pPr>
        <w:tabs>
          <w:tab w:val="left" w:pos="4820"/>
          <w:tab w:val="right" w:pos="9638"/>
        </w:tabs>
        <w:overflowPunct w:val="0"/>
        <w:spacing w:line="276" w:lineRule="auto"/>
        <w:jc w:val="left"/>
        <w:rPr>
          <w:bCs/>
          <w:lang w:val="en-US"/>
        </w:rPr>
      </w:pPr>
    </w:p>
    <w:p w:rsidR="00C0564D" w:rsidRPr="004042F3" w:rsidRDefault="00C0564D" w:rsidP="00C0564D">
      <w:pPr>
        <w:overflowPunct w:val="0"/>
        <w:autoSpaceDE w:val="0"/>
        <w:autoSpaceDN w:val="0"/>
        <w:adjustRightInd w:val="0"/>
        <w:spacing w:line="360" w:lineRule="auto"/>
      </w:pPr>
      <w:r>
        <w:lastRenderedPageBreak/>
        <w:tab/>
      </w:r>
      <w:r>
        <w:tab/>
      </w:r>
      <w:r w:rsidRPr="00A9475B">
        <w:rPr>
          <w:b/>
        </w:rPr>
        <w:t>AIŠKINAMASIS RAŠTAS</w:t>
      </w:r>
    </w:p>
    <w:p w:rsidR="00C0564D" w:rsidRPr="00A9475B" w:rsidRDefault="00C0564D" w:rsidP="00C0564D">
      <w:pPr>
        <w:ind w:firstLine="720"/>
        <w:rPr>
          <w:b/>
        </w:rPr>
      </w:pPr>
    </w:p>
    <w:p w:rsidR="00C0564D" w:rsidRPr="00A9475B" w:rsidRDefault="00C0564D" w:rsidP="00C0564D">
      <w:pPr>
        <w:pStyle w:val="Sraopastraipa"/>
        <w:numPr>
          <w:ilvl w:val="0"/>
          <w:numId w:val="3"/>
        </w:numPr>
        <w:spacing w:line="360" w:lineRule="auto"/>
        <w:rPr>
          <w:b/>
        </w:rPr>
      </w:pPr>
      <w:r w:rsidRPr="00A9475B">
        <w:rPr>
          <w:b/>
        </w:rPr>
        <w:t>Sprendimo projekto motyvai, tikslai ir uždaviniai</w:t>
      </w:r>
      <w:r>
        <w:rPr>
          <w:b/>
        </w:rPr>
        <w:t>:</w:t>
      </w:r>
    </w:p>
    <w:p w:rsidR="003947D0" w:rsidRDefault="00C0564D" w:rsidP="000B14E3">
      <w:pPr>
        <w:spacing w:line="360" w:lineRule="auto"/>
        <w:ind w:firstLine="720"/>
      </w:pPr>
      <w:r w:rsidRPr="004042F3">
        <w:t>Sprendimo projektas parengtas siekiant patikslinti</w:t>
      </w:r>
      <w:r w:rsidR="003947D0">
        <w:t xml:space="preserve"> aprūpinimo mok</w:t>
      </w:r>
      <w:r w:rsidR="001F64B7">
        <w:t>inio reikmenimis reglamentavimą mokiniams</w:t>
      </w:r>
      <w:r w:rsidR="000B14E3">
        <w:t xml:space="preserve"> patiria</w:t>
      </w:r>
      <w:r w:rsidR="001F64B7">
        <w:t>ntiems</w:t>
      </w:r>
      <w:r w:rsidR="000B14E3">
        <w:t xml:space="preserve"> socialinę riziką arba </w:t>
      </w:r>
      <w:r w:rsidR="001F64B7">
        <w:t xml:space="preserve">kai </w:t>
      </w:r>
      <w:r w:rsidR="000B14E3" w:rsidRPr="000B14E3">
        <w:t>mokinį</w:t>
      </w:r>
      <w:r w:rsidR="003947D0" w:rsidRPr="000B14E3">
        <w:t xml:space="preserve"> augina bendrai gyvenantys asmenys, patiriantys socialinę riziką</w:t>
      </w:r>
      <w:r w:rsidR="000B14E3">
        <w:t>.</w:t>
      </w:r>
      <w:r w:rsidR="003947D0">
        <w:t xml:space="preserve"> Sprendimo projektu numatoma galimybė minėtiems mokiniams paramą teikti pinigine forma, jei tai rekomenduos Anykščių rajono socialinių paslaugų centras.</w:t>
      </w:r>
    </w:p>
    <w:p w:rsidR="00C0564D" w:rsidRPr="00A9475B" w:rsidRDefault="00C0564D" w:rsidP="00C0564D">
      <w:pPr>
        <w:spacing w:line="360" w:lineRule="auto"/>
        <w:ind w:firstLine="720"/>
        <w:rPr>
          <w:b/>
        </w:rPr>
      </w:pPr>
      <w:r w:rsidRPr="00A9475B">
        <w:rPr>
          <w:b/>
        </w:rPr>
        <w:t>2. Teisinis reglamentavimas</w:t>
      </w:r>
      <w:r>
        <w:rPr>
          <w:b/>
        </w:rPr>
        <w:t>:</w:t>
      </w:r>
    </w:p>
    <w:p w:rsidR="00C0564D" w:rsidRPr="00A9475B" w:rsidRDefault="00C0564D" w:rsidP="00C0564D">
      <w:pPr>
        <w:spacing w:line="360" w:lineRule="auto"/>
        <w:ind w:firstLine="851"/>
      </w:pPr>
      <w:r w:rsidRPr="005A1F0D">
        <w:t xml:space="preserve">Lietuvos Respublikos </w:t>
      </w:r>
      <w:r w:rsidR="00A06345" w:rsidRPr="000B14E3">
        <w:t>v</w:t>
      </w:r>
      <w:r w:rsidRPr="000B14E3">
        <w:t>i</w:t>
      </w:r>
      <w:r w:rsidRPr="005A1F0D">
        <w:t xml:space="preserve">etos savivaldos įstatymas, </w:t>
      </w:r>
      <w:r w:rsidR="003947D0" w:rsidRPr="001D3007">
        <w:t xml:space="preserve">Lietuvos Respublikos socialinės paramos mokiniams įstatymo </w:t>
      </w:r>
      <w:r w:rsidR="003947D0">
        <w:t>Nr. X-686 1, 2, 4, 5, 12 ir 13 straipsnių pakeitimo įstatymas.</w:t>
      </w:r>
    </w:p>
    <w:p w:rsidR="00C0564D" w:rsidRPr="00A9475B" w:rsidRDefault="00C0564D" w:rsidP="00C0564D">
      <w:pPr>
        <w:spacing w:line="360" w:lineRule="auto"/>
        <w:ind w:firstLine="720"/>
        <w:rPr>
          <w:b/>
        </w:rPr>
      </w:pPr>
      <w:r w:rsidRPr="00A9475B">
        <w:rPr>
          <w:b/>
        </w:rPr>
        <w:t>3. Ekonominis-socialinis pagrindimas</w:t>
      </w:r>
      <w:r>
        <w:rPr>
          <w:b/>
        </w:rPr>
        <w:t>:</w:t>
      </w:r>
    </w:p>
    <w:p w:rsidR="00C0564D" w:rsidRPr="00A9475B" w:rsidRDefault="00C0564D" w:rsidP="00C0564D">
      <w:pPr>
        <w:spacing w:line="360" w:lineRule="auto"/>
        <w:ind w:firstLine="720"/>
        <w:rPr>
          <w:b/>
        </w:rPr>
      </w:pPr>
      <w:r w:rsidRPr="00A9475B">
        <w:rPr>
          <w:b/>
        </w:rPr>
        <w:t>-</w:t>
      </w:r>
      <w:r>
        <w:rPr>
          <w:b/>
        </w:rPr>
        <w:t xml:space="preserve"> </w:t>
      </w:r>
    </w:p>
    <w:p w:rsidR="00C0564D" w:rsidRPr="00A9475B" w:rsidRDefault="00C0564D" w:rsidP="00C0564D">
      <w:pPr>
        <w:spacing w:line="360" w:lineRule="auto"/>
        <w:ind w:firstLine="720"/>
        <w:rPr>
          <w:b/>
        </w:rPr>
      </w:pPr>
      <w:r w:rsidRPr="00A9475B">
        <w:rPr>
          <w:b/>
        </w:rPr>
        <w:t>4. Galimos teigiamos ir neigiamos pasekmės, pasiūlymai, kokių teisėtų priemonių reikėtų imtis, siekiant išvengti neigiamų pasekmių</w:t>
      </w:r>
      <w:r>
        <w:rPr>
          <w:b/>
        </w:rPr>
        <w:t>:</w:t>
      </w:r>
    </w:p>
    <w:p w:rsidR="00C0564D" w:rsidRPr="005A1F0D" w:rsidRDefault="00C0564D" w:rsidP="00C0564D">
      <w:pPr>
        <w:spacing w:line="360" w:lineRule="auto"/>
        <w:ind w:firstLine="720"/>
      </w:pPr>
      <w:r w:rsidRPr="005A1F0D">
        <w:t>Bus tiksliai reglamentuotos institucijų pareigos teikiant  paramą mokinio reikmenimis nepinigine forma.</w:t>
      </w:r>
    </w:p>
    <w:p w:rsidR="00C0564D" w:rsidRPr="00A9475B" w:rsidRDefault="00C0564D" w:rsidP="00C0564D">
      <w:pPr>
        <w:spacing w:line="360" w:lineRule="auto"/>
        <w:ind w:firstLine="720"/>
        <w:rPr>
          <w:b/>
        </w:rPr>
      </w:pPr>
      <w:r>
        <w:rPr>
          <w:b/>
        </w:rPr>
        <w:t>5. Priemonės</w:t>
      </w:r>
      <w:r w:rsidRPr="00A9475B">
        <w:rPr>
          <w:b/>
        </w:rPr>
        <w:t xml:space="preserve"> įgyvendinti</w:t>
      </w:r>
      <w:r>
        <w:rPr>
          <w:b/>
        </w:rPr>
        <w:t xml:space="preserve"> sprendimo projektą:</w:t>
      </w:r>
    </w:p>
    <w:p w:rsidR="00C0564D" w:rsidRPr="00BA0274" w:rsidRDefault="00C0564D" w:rsidP="00C0564D">
      <w:pPr>
        <w:spacing w:line="360" w:lineRule="auto"/>
        <w:ind w:firstLine="720"/>
        <w:rPr>
          <w:b/>
        </w:rPr>
      </w:pPr>
      <w:r>
        <w:t xml:space="preserve"> </w:t>
      </w:r>
      <w:r w:rsidRPr="00BA0274">
        <w:t>Priimi tarybos sprendimą.</w:t>
      </w:r>
    </w:p>
    <w:p w:rsidR="00C0564D" w:rsidRPr="00A9475B" w:rsidRDefault="00C0564D" w:rsidP="00C0564D">
      <w:pPr>
        <w:spacing w:line="360" w:lineRule="auto"/>
        <w:ind w:firstLine="720"/>
        <w:rPr>
          <w:b/>
        </w:rPr>
      </w:pPr>
      <w:r w:rsidRPr="00A9475B">
        <w:rPr>
          <w:b/>
        </w:rPr>
        <w:t>6. Lėšų poreikis ir finansavimo šaltiniai (esant galimybei, nurodomos preliminarios sumos, išlaidų sąmatos, skaičiavimai</w:t>
      </w:r>
      <w:r>
        <w:rPr>
          <w:b/>
        </w:rPr>
        <w:t>):</w:t>
      </w:r>
    </w:p>
    <w:p w:rsidR="00C0564D" w:rsidRPr="00A9475B" w:rsidRDefault="00C0564D" w:rsidP="00C0564D">
      <w:pPr>
        <w:spacing w:line="360" w:lineRule="auto"/>
        <w:ind w:firstLine="720"/>
      </w:pPr>
      <w:r w:rsidRPr="00A9475B">
        <w:t>Papildomo lėšų poreikio nėra.</w:t>
      </w:r>
    </w:p>
    <w:p w:rsidR="00C0564D" w:rsidRPr="00A9475B" w:rsidRDefault="00C0564D" w:rsidP="00C0564D">
      <w:pPr>
        <w:spacing w:line="276" w:lineRule="auto"/>
        <w:ind w:firstLine="720"/>
        <w:rPr>
          <w:b/>
        </w:rPr>
      </w:pPr>
      <w:r w:rsidRPr="00A9475B">
        <w:rPr>
          <w:b/>
        </w:rPr>
        <w:t>7. Specialistų vertinimai ir išvados</w:t>
      </w:r>
      <w:r>
        <w:rPr>
          <w:b/>
        </w:rPr>
        <w:t>:</w:t>
      </w:r>
    </w:p>
    <w:p w:rsidR="00C0564D" w:rsidRPr="00A9475B" w:rsidRDefault="00C0564D" w:rsidP="00C0564D">
      <w:pPr>
        <w:spacing w:line="276" w:lineRule="auto"/>
        <w:ind w:firstLine="720"/>
        <w:rPr>
          <w:b/>
        </w:rPr>
      </w:pPr>
      <w:r w:rsidRPr="00A9475B">
        <w:rPr>
          <w:b/>
        </w:rPr>
        <w:t>-</w:t>
      </w:r>
      <w:r>
        <w:rPr>
          <w:b/>
        </w:rPr>
        <w:t xml:space="preserve"> </w:t>
      </w:r>
    </w:p>
    <w:p w:rsidR="00C0564D" w:rsidRPr="00A9475B" w:rsidRDefault="00C0564D" w:rsidP="00C0564D">
      <w:pPr>
        <w:spacing w:line="360" w:lineRule="auto"/>
        <w:ind w:firstLine="720"/>
        <w:rPr>
          <w:b/>
        </w:rPr>
      </w:pPr>
      <w:r w:rsidRPr="00A9475B">
        <w:rPr>
          <w:b/>
        </w:rPr>
        <w:t>8. Informacija apie atliktą antikorupcinį vertinimą</w:t>
      </w:r>
      <w:r>
        <w:rPr>
          <w:b/>
        </w:rPr>
        <w:t>:</w:t>
      </w:r>
    </w:p>
    <w:p w:rsidR="00C0564D" w:rsidRPr="00A228B0" w:rsidRDefault="00C0564D" w:rsidP="00C0564D">
      <w:pPr>
        <w:spacing w:line="360" w:lineRule="auto"/>
        <w:ind w:firstLine="720"/>
      </w:pPr>
      <w:r>
        <w:t>-</w:t>
      </w:r>
    </w:p>
    <w:p w:rsidR="00C0564D" w:rsidRPr="00A9475B" w:rsidRDefault="00C0564D" w:rsidP="00C0564D">
      <w:pPr>
        <w:spacing w:line="360" w:lineRule="auto"/>
        <w:ind w:firstLine="720"/>
        <w:rPr>
          <w:b/>
        </w:rPr>
      </w:pPr>
      <w:r w:rsidRPr="00A9475B">
        <w:rPr>
          <w:b/>
        </w:rPr>
        <w:t>9. Informacija apie teisinio reguliavimo poveikio vertinimą</w:t>
      </w:r>
      <w:r>
        <w:rPr>
          <w:b/>
        </w:rPr>
        <w:t>:</w:t>
      </w:r>
    </w:p>
    <w:p w:rsidR="00C0564D" w:rsidRPr="00A9475B" w:rsidRDefault="00C0564D" w:rsidP="00C0564D">
      <w:pPr>
        <w:spacing w:line="276" w:lineRule="auto"/>
        <w:ind w:firstLine="720"/>
        <w:rPr>
          <w:b/>
        </w:rPr>
      </w:pPr>
      <w:r w:rsidRPr="00A9475B">
        <w:rPr>
          <w:b/>
        </w:rPr>
        <w:t>-</w:t>
      </w:r>
    </w:p>
    <w:p w:rsidR="00C0564D" w:rsidRPr="00A9475B" w:rsidRDefault="00C0564D" w:rsidP="00C0564D">
      <w:pPr>
        <w:spacing w:line="276" w:lineRule="auto"/>
        <w:ind w:left="360" w:firstLine="360"/>
        <w:rPr>
          <w:b/>
        </w:rPr>
      </w:pPr>
      <w:r w:rsidRPr="00A9475B">
        <w:rPr>
          <w:b/>
        </w:rPr>
        <w:t>10. Informacija apie administracinės naštos mažinimo</w:t>
      </w:r>
      <w:r>
        <w:rPr>
          <w:b/>
        </w:rPr>
        <w:t xml:space="preserve"> vertinimą:</w:t>
      </w:r>
    </w:p>
    <w:p w:rsidR="00C0564D" w:rsidRPr="00A9475B" w:rsidRDefault="00C0564D" w:rsidP="00C0564D">
      <w:pPr>
        <w:spacing w:line="276" w:lineRule="auto"/>
        <w:ind w:firstLine="720"/>
        <w:rPr>
          <w:b/>
        </w:rPr>
      </w:pPr>
      <w:r w:rsidRPr="00A9475B">
        <w:rPr>
          <w:b/>
        </w:rPr>
        <w:t>-</w:t>
      </w:r>
    </w:p>
    <w:p w:rsidR="00C0564D" w:rsidRPr="00A9475B" w:rsidRDefault="00C0564D" w:rsidP="00C0564D">
      <w:pPr>
        <w:spacing w:line="276" w:lineRule="auto"/>
        <w:ind w:firstLine="720"/>
        <w:rPr>
          <w:b/>
        </w:rPr>
      </w:pPr>
      <w:r w:rsidRPr="00A9475B">
        <w:rPr>
          <w:b/>
        </w:rPr>
        <w:t>11. Kiti paaiškinimai</w:t>
      </w:r>
    </w:p>
    <w:p w:rsidR="00C0564D" w:rsidRPr="00A9475B" w:rsidRDefault="00C0564D" w:rsidP="00C0564D">
      <w:pPr>
        <w:spacing w:line="276" w:lineRule="auto"/>
        <w:ind w:firstLine="720"/>
        <w:rPr>
          <w:b/>
        </w:rPr>
      </w:pPr>
      <w:r w:rsidRPr="00A9475B">
        <w:rPr>
          <w:b/>
        </w:rPr>
        <w:t>-</w:t>
      </w:r>
    </w:p>
    <w:p w:rsidR="00C0564D" w:rsidRPr="00A9475B" w:rsidRDefault="00C0564D" w:rsidP="00C0564D">
      <w:pPr>
        <w:spacing w:line="360" w:lineRule="auto"/>
        <w:ind w:firstLine="720"/>
        <w:rPr>
          <w:b/>
        </w:rPr>
      </w:pPr>
      <w:r w:rsidRPr="00A9475B">
        <w:rPr>
          <w:b/>
        </w:rPr>
        <w:t>12. Sprendimo vykdytojai, įgyvendinimo (vykdymo) terminai</w:t>
      </w:r>
      <w:r>
        <w:rPr>
          <w:b/>
        </w:rPr>
        <w:t>:</w:t>
      </w:r>
    </w:p>
    <w:p w:rsidR="00C0564D" w:rsidRPr="000B14E3" w:rsidRDefault="00C0564D" w:rsidP="00C0564D">
      <w:pPr>
        <w:spacing w:line="360" w:lineRule="auto"/>
        <w:ind w:firstLine="720"/>
        <w:rPr>
          <w:iCs/>
        </w:rPr>
      </w:pPr>
      <w:r w:rsidRPr="00A9475B">
        <w:t>Anykščių rajono savivaldybės administracija</w:t>
      </w:r>
      <w:r w:rsidR="000B14E3">
        <w:t>,</w:t>
      </w:r>
      <w:r w:rsidR="00A06345">
        <w:t xml:space="preserve"> </w:t>
      </w:r>
      <w:r w:rsidR="00D95535">
        <w:t>Anykščių rajono s</w:t>
      </w:r>
      <w:r w:rsidR="00A06345" w:rsidRPr="000B14E3">
        <w:rPr>
          <w:iCs/>
        </w:rPr>
        <w:t>ocialinių paslaugų centras</w:t>
      </w:r>
    </w:p>
    <w:p w:rsidR="00C0564D" w:rsidRPr="00A9475B" w:rsidRDefault="00C0564D" w:rsidP="00C0564D">
      <w:pPr>
        <w:spacing w:line="360" w:lineRule="auto"/>
        <w:ind w:firstLine="720"/>
        <w:rPr>
          <w:b/>
        </w:rPr>
      </w:pPr>
      <w:r w:rsidRPr="00A9475B">
        <w:rPr>
          <w:b/>
        </w:rPr>
        <w:t>13. Projekto iniciatorius, rengėjas ir /ar pranešėjas</w:t>
      </w:r>
      <w:r>
        <w:rPr>
          <w:b/>
        </w:rPr>
        <w:t>:</w:t>
      </w:r>
    </w:p>
    <w:p w:rsidR="00C0564D" w:rsidRPr="00A9475B" w:rsidRDefault="00C0564D" w:rsidP="00C0564D">
      <w:pPr>
        <w:spacing w:line="360" w:lineRule="auto"/>
        <w:ind w:firstLine="720"/>
      </w:pPr>
      <w:r w:rsidRPr="00A9475B">
        <w:t>Iniciatorė – Savivaldybės administracija</w:t>
      </w:r>
    </w:p>
    <w:p w:rsidR="00C0564D" w:rsidRPr="00A9475B" w:rsidRDefault="00C0564D" w:rsidP="00C0564D">
      <w:pPr>
        <w:spacing w:line="360" w:lineRule="auto"/>
        <w:ind w:firstLine="720"/>
      </w:pPr>
      <w:r w:rsidRPr="00A9475B">
        <w:t xml:space="preserve">Rengėja – Švietimo skyriaus vyriausioji specialistė R. Jakimavičienė </w:t>
      </w:r>
    </w:p>
    <w:p w:rsidR="00C0564D" w:rsidRPr="00A9475B" w:rsidRDefault="00C0564D" w:rsidP="00C0564D">
      <w:pPr>
        <w:spacing w:line="360" w:lineRule="auto"/>
        <w:ind w:firstLine="720"/>
      </w:pPr>
      <w:r w:rsidRPr="00A9475B">
        <w:t>Pranešėja – Švietimo skyriaus vedėja J. Banienė</w:t>
      </w:r>
    </w:p>
    <w:p w:rsidR="00C0564D" w:rsidRPr="003947D0" w:rsidRDefault="003947D0" w:rsidP="003947D0">
      <w:pPr>
        <w:ind w:left="5184" w:firstLine="1296"/>
        <w:rPr>
          <w:b/>
        </w:rPr>
      </w:pPr>
      <w:r w:rsidRPr="003947D0">
        <w:rPr>
          <w:b/>
        </w:rPr>
        <w:lastRenderedPageBreak/>
        <w:t>Projekto lyginamasis variantas</w:t>
      </w:r>
    </w:p>
    <w:p w:rsidR="003947D0" w:rsidRPr="001D3007" w:rsidRDefault="003947D0" w:rsidP="003947D0">
      <w:pPr>
        <w:jc w:val="center"/>
      </w:pPr>
    </w:p>
    <w:p w:rsidR="003947D0" w:rsidRPr="001D3007" w:rsidRDefault="003947D0" w:rsidP="003947D0">
      <w:pPr>
        <w:jc w:val="center"/>
      </w:pPr>
      <w:r w:rsidRPr="001D3007">
        <w:rPr>
          <w:noProof/>
          <w:lang w:eastAsia="lt-LT"/>
        </w:rPr>
        <w:drawing>
          <wp:inline distT="0" distB="0" distL="0" distR="0" wp14:anchorId="1F51F6AC" wp14:editId="2670D7E3">
            <wp:extent cx="655320" cy="65532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rsidR="003947D0" w:rsidRPr="001D3007" w:rsidRDefault="003947D0" w:rsidP="003947D0">
      <w:pPr>
        <w:jc w:val="center"/>
      </w:pPr>
    </w:p>
    <w:p w:rsidR="003947D0" w:rsidRPr="001D3007" w:rsidRDefault="003947D0" w:rsidP="003947D0">
      <w:pPr>
        <w:jc w:val="center"/>
        <w:rPr>
          <w:b/>
        </w:rPr>
      </w:pPr>
      <w:r w:rsidRPr="001D3007">
        <w:rPr>
          <w:b/>
        </w:rPr>
        <w:t>ANYKŠČIŲ RAJONO SAVIVALDYBĖS</w:t>
      </w:r>
    </w:p>
    <w:p w:rsidR="003947D0" w:rsidRPr="001D3007" w:rsidRDefault="003947D0" w:rsidP="003947D0">
      <w:pPr>
        <w:jc w:val="center"/>
        <w:rPr>
          <w:b/>
        </w:rPr>
      </w:pPr>
      <w:r w:rsidRPr="001D3007">
        <w:rPr>
          <w:b/>
        </w:rPr>
        <w:t>TARYBA</w:t>
      </w:r>
    </w:p>
    <w:p w:rsidR="003947D0" w:rsidRPr="001D3007" w:rsidRDefault="003947D0" w:rsidP="003947D0">
      <w:pPr>
        <w:jc w:val="center"/>
        <w:rPr>
          <w:b/>
        </w:rPr>
      </w:pPr>
    </w:p>
    <w:p w:rsidR="003947D0" w:rsidRPr="001D3007" w:rsidRDefault="003947D0" w:rsidP="003947D0">
      <w:pPr>
        <w:jc w:val="center"/>
        <w:rPr>
          <w:b/>
        </w:rPr>
      </w:pPr>
      <w:r w:rsidRPr="001D3007">
        <w:rPr>
          <w:b/>
        </w:rPr>
        <w:t>SPRENDIMAS</w:t>
      </w:r>
    </w:p>
    <w:p w:rsidR="003947D0" w:rsidRPr="001D3007" w:rsidRDefault="003947D0" w:rsidP="003947D0">
      <w:pPr>
        <w:jc w:val="center"/>
        <w:rPr>
          <w:b/>
        </w:rPr>
      </w:pPr>
    </w:p>
    <w:p w:rsidR="003947D0" w:rsidRPr="001D3007" w:rsidRDefault="003947D0" w:rsidP="003947D0">
      <w:pPr>
        <w:pStyle w:val="HTMLiankstoformatuotas"/>
        <w:jc w:val="center"/>
        <w:rPr>
          <w:rFonts w:ascii="Times New Roman" w:hAnsi="Times New Roman" w:cs="Times New Roman"/>
          <w:b/>
          <w:bCs/>
        </w:rPr>
      </w:pPr>
      <w:r w:rsidRPr="001D3007">
        <w:rPr>
          <w:rFonts w:ascii="Times New Roman" w:hAnsi="Times New Roman" w:cs="Times New Roman"/>
          <w:b/>
        </w:rPr>
        <w:t xml:space="preserve">DĖL </w:t>
      </w:r>
      <w:r w:rsidRPr="001D3007">
        <w:rPr>
          <w:rFonts w:ascii="Times New Roman" w:hAnsi="Times New Roman" w:cs="Times New Roman"/>
          <w:b/>
          <w:bCs/>
        </w:rPr>
        <w:t>ANYKŠČIŲ RAJONO SAVIVALDYBĖS TARYBOS 2019 M. KOVO 28 D. SPRENDIMO NR. 1-TS-86 ,,</w:t>
      </w:r>
      <w:r w:rsidRPr="001D3007">
        <w:rPr>
          <w:rFonts w:ascii="Times New Roman" w:hAnsi="Times New Roman" w:cs="Times New Roman"/>
          <w:b/>
        </w:rPr>
        <w:t xml:space="preserve">DĖL </w:t>
      </w:r>
      <w:r w:rsidRPr="001D3007">
        <w:rPr>
          <w:rFonts w:ascii="Times New Roman" w:hAnsi="Times New Roman" w:cs="Times New Roman"/>
          <w:b/>
          <w:bCs/>
        </w:rPr>
        <w:t xml:space="preserve">ANYKŠČIŲ RAJONO SAVIVALDYBĖS PARAMOS MOKINIO REIKMENIMS ĮSIGYTI </w:t>
      </w:r>
      <w:r w:rsidRPr="001D3007">
        <w:rPr>
          <w:rFonts w:ascii="Times New Roman" w:hAnsi="Times New Roman" w:cs="Times New Roman"/>
          <w:b/>
        </w:rPr>
        <w:t>TVARKOS APRAŠO PATVIRTINIMO“ PAKEITIMO</w:t>
      </w:r>
    </w:p>
    <w:p w:rsidR="003947D0" w:rsidRPr="001D3007" w:rsidRDefault="003947D0" w:rsidP="003947D0">
      <w:pPr>
        <w:pStyle w:val="HTMLiankstoformatuotas"/>
        <w:rPr>
          <w:b/>
        </w:rPr>
      </w:pPr>
    </w:p>
    <w:p w:rsidR="003947D0" w:rsidRPr="001D3007" w:rsidRDefault="003947D0" w:rsidP="003947D0">
      <w:pPr>
        <w:jc w:val="center"/>
      </w:pPr>
      <w:r>
        <w:t>2020 m. sausio</w:t>
      </w:r>
      <w:r w:rsidRPr="001D3007">
        <w:t xml:space="preserve"> </w:t>
      </w:r>
      <w:r>
        <w:t>30</w:t>
      </w:r>
      <w:r w:rsidRPr="001D3007">
        <w:t xml:space="preserve"> d. Nr. 1-T-</w:t>
      </w:r>
      <w:r w:rsidRPr="001D3007">
        <w:fldChar w:fldCharType="begin"/>
      </w:r>
      <w:r w:rsidRPr="001D3007">
        <w:instrText xml:space="preserve"> FILLIN "indeksas" \* MERGEFORMAT </w:instrText>
      </w:r>
      <w:r w:rsidRPr="001D3007">
        <w:fldChar w:fldCharType="end"/>
      </w:r>
    </w:p>
    <w:p w:rsidR="003947D0" w:rsidRPr="001D3007" w:rsidRDefault="003947D0" w:rsidP="003947D0">
      <w:pPr>
        <w:jc w:val="center"/>
      </w:pPr>
      <w:r w:rsidRPr="001D3007">
        <w:t>Anykščiai</w:t>
      </w:r>
    </w:p>
    <w:p w:rsidR="003947D0" w:rsidRPr="001D3007" w:rsidRDefault="003947D0" w:rsidP="003947D0">
      <w:pPr>
        <w:spacing w:line="360" w:lineRule="auto"/>
        <w:jc w:val="center"/>
      </w:pPr>
    </w:p>
    <w:p w:rsidR="003947D0" w:rsidRPr="001D3007" w:rsidRDefault="003947D0" w:rsidP="003947D0">
      <w:pPr>
        <w:pStyle w:val="HTMLiankstoformatuotas"/>
        <w:tabs>
          <w:tab w:val="clear" w:pos="916"/>
          <w:tab w:val="left" w:pos="0"/>
          <w:tab w:val="left" w:pos="9639"/>
        </w:tabs>
        <w:spacing w:line="360" w:lineRule="auto"/>
        <w:ind w:firstLine="851"/>
        <w:rPr>
          <w:rFonts w:ascii="Times New Roman" w:hAnsi="Times New Roman" w:cs="Times New Roman"/>
        </w:rPr>
      </w:pPr>
      <w:r w:rsidRPr="001D3007">
        <w:rPr>
          <w:rFonts w:ascii="Times New Roman" w:hAnsi="Times New Roman" w:cs="Times New Roman"/>
        </w:rPr>
        <w:t xml:space="preserve">Vadovaudamasi Lietuvos Respublikos vietos savivaldos įstatymo 7 straipsnio 8 punktu, 18 straipsnio 1 dalimi, Lietuvos Respublikos socialinės paramos mokiniams įstatymo </w:t>
      </w:r>
      <w:r>
        <w:rPr>
          <w:rFonts w:ascii="Times New Roman" w:hAnsi="Times New Roman" w:cs="Times New Roman"/>
        </w:rPr>
        <w:t>Nr. X-686 1, 2, 4, 5, 12 ir 13 straipsnių pakeitimo įstatymo 5 straipsnio 2 dalimi</w:t>
      </w:r>
      <w:r w:rsidRPr="001D3007">
        <w:rPr>
          <w:rFonts w:ascii="Times New Roman" w:hAnsi="Times New Roman" w:cs="Times New Roman"/>
          <w:bCs/>
        </w:rPr>
        <w:t xml:space="preserve">, </w:t>
      </w:r>
      <w:r w:rsidRPr="001D3007">
        <w:rPr>
          <w:rFonts w:ascii="Times New Roman" w:hAnsi="Times New Roman" w:cs="Times New Roman"/>
        </w:rPr>
        <w:t xml:space="preserve">Anykščių rajono savivaldybės taryba n </w:t>
      </w:r>
      <w:proofErr w:type="spellStart"/>
      <w:r w:rsidRPr="001D3007">
        <w:rPr>
          <w:rFonts w:ascii="Times New Roman" w:hAnsi="Times New Roman" w:cs="Times New Roman"/>
          <w:spacing w:val="60"/>
        </w:rPr>
        <w:t>usprendži</w:t>
      </w:r>
      <w:r w:rsidRPr="001D3007">
        <w:rPr>
          <w:rFonts w:ascii="Times New Roman" w:hAnsi="Times New Roman" w:cs="Times New Roman"/>
        </w:rPr>
        <w:t>a</w:t>
      </w:r>
      <w:proofErr w:type="spellEnd"/>
      <w:r w:rsidRPr="001D3007">
        <w:rPr>
          <w:rFonts w:ascii="Times New Roman" w:hAnsi="Times New Roman" w:cs="Times New Roman"/>
        </w:rPr>
        <w:t>:</w:t>
      </w:r>
    </w:p>
    <w:p w:rsidR="003947D0" w:rsidRDefault="003947D0" w:rsidP="003947D0">
      <w:pPr>
        <w:pStyle w:val="HTMLiankstoformatuotas"/>
        <w:tabs>
          <w:tab w:val="clear" w:pos="916"/>
          <w:tab w:val="left" w:pos="851"/>
        </w:tabs>
        <w:spacing w:line="360" w:lineRule="auto"/>
        <w:rPr>
          <w:rFonts w:ascii="Times New Roman" w:hAnsi="Times New Roman" w:cs="Times New Roman"/>
        </w:rPr>
      </w:pPr>
      <w:r w:rsidRPr="001D3007">
        <w:rPr>
          <w:rFonts w:ascii="Times New Roman" w:hAnsi="Times New Roman" w:cs="Times New Roman"/>
        </w:rPr>
        <w:tab/>
      </w:r>
      <w:r w:rsidRPr="00914392">
        <w:rPr>
          <w:rFonts w:ascii="Times New Roman" w:hAnsi="Times New Roman" w:cs="Times New Roman"/>
        </w:rPr>
        <w:t xml:space="preserve">Pakeisti Anykščių rajono savivaldybės paramos mokinio reikmenims įsigyti tvarkos aprašą, patvirtintą Anykščių rajono savivaldybės tarybos 2019 m. kovo 28 d. sprendimu Nr. 1-TS-86 ,,Dėl </w:t>
      </w:r>
      <w:r w:rsidRPr="00914392">
        <w:rPr>
          <w:rFonts w:ascii="Times New Roman" w:hAnsi="Times New Roman" w:cs="Times New Roman"/>
          <w:bCs/>
        </w:rPr>
        <w:t xml:space="preserve">Anykščių rajono savivaldybės paramos mokinio reikmenims įsigyti </w:t>
      </w:r>
      <w:r w:rsidRPr="00914392">
        <w:rPr>
          <w:rFonts w:ascii="Times New Roman" w:hAnsi="Times New Roman" w:cs="Times New Roman"/>
        </w:rPr>
        <w:t>tvarkos aprašo patvirtinimo“</w:t>
      </w:r>
      <w:r>
        <w:rPr>
          <w:rFonts w:ascii="Times New Roman" w:hAnsi="Times New Roman" w:cs="Times New Roman"/>
        </w:rPr>
        <w:t>:</w:t>
      </w:r>
    </w:p>
    <w:p w:rsidR="003947D0" w:rsidRPr="00F44B55" w:rsidRDefault="003947D0" w:rsidP="003947D0">
      <w:pPr>
        <w:pStyle w:val="HTMLiankstoformatuotas"/>
        <w:numPr>
          <w:ilvl w:val="0"/>
          <w:numId w:val="6"/>
        </w:numPr>
        <w:tabs>
          <w:tab w:val="clear" w:pos="916"/>
          <w:tab w:val="left" w:pos="851"/>
        </w:tabs>
        <w:spacing w:line="360" w:lineRule="auto"/>
        <w:rPr>
          <w:rFonts w:ascii="Times New Roman" w:hAnsi="Times New Roman" w:cs="Times New Roman"/>
        </w:rPr>
      </w:pPr>
      <w:r w:rsidRPr="00F44B55">
        <w:rPr>
          <w:rFonts w:ascii="Times New Roman" w:hAnsi="Times New Roman" w:cs="Times New Roman"/>
        </w:rPr>
        <w:t>Pakeisti 23.2 papunktį ir jį išdėstyti taip:</w:t>
      </w:r>
    </w:p>
    <w:p w:rsidR="003947D0" w:rsidRPr="003947D0" w:rsidRDefault="003947D0" w:rsidP="002055E3">
      <w:pPr>
        <w:overflowPunct w:val="0"/>
        <w:spacing w:line="360" w:lineRule="auto"/>
        <w:ind w:firstLine="851"/>
        <w:textAlignment w:val="baseline"/>
        <w:rPr>
          <w:b/>
        </w:rPr>
      </w:pPr>
      <w:r>
        <w:t xml:space="preserve">,,23.2. nepinigine forma, jeigu mokinys patiria socialinę riziką arba mokinį augina bendrai gyvenantys asmenys, patiriantys socialinę riziką, </w:t>
      </w:r>
      <w:r w:rsidRPr="003947D0">
        <w:rPr>
          <w:b/>
        </w:rPr>
        <w:t xml:space="preserve">išskyrus atvejį, kai atvejo vadybininkas, koordinuojantis atvejo vadybos procesą, o kai atvejo vadyba netaikoma, – socialinis darbuotojas, dirbantis su asmenimis, patiriančiais socialinę riziką, rekomenduoja paramą mokinio reikmenims įsigyti teikti pinigine forma.“. </w:t>
      </w:r>
    </w:p>
    <w:p w:rsidR="009301E1" w:rsidRPr="009301E1" w:rsidRDefault="009301E1" w:rsidP="009301E1">
      <w:pPr>
        <w:pStyle w:val="Sraopastraipa"/>
        <w:numPr>
          <w:ilvl w:val="0"/>
          <w:numId w:val="6"/>
        </w:numPr>
        <w:overflowPunct w:val="0"/>
        <w:spacing w:line="360" w:lineRule="auto"/>
        <w:textAlignment w:val="baseline"/>
        <w:rPr>
          <w:b/>
        </w:rPr>
      </w:pPr>
      <w:r w:rsidRPr="009301E1">
        <w:rPr>
          <w:b/>
        </w:rPr>
        <w:t>Papildyti 31</w:t>
      </w:r>
      <w:r w:rsidRPr="009301E1">
        <w:rPr>
          <w:b/>
          <w:vertAlign w:val="superscript"/>
        </w:rPr>
        <w:t>2</w:t>
      </w:r>
      <w:r w:rsidRPr="009301E1">
        <w:rPr>
          <w:b/>
        </w:rPr>
        <w:t xml:space="preserve"> punktu:</w:t>
      </w:r>
    </w:p>
    <w:p w:rsidR="00AC23E4" w:rsidRPr="009301E1" w:rsidRDefault="009301E1" w:rsidP="009301E1">
      <w:pPr>
        <w:overflowPunct w:val="0"/>
        <w:spacing w:line="360" w:lineRule="auto"/>
        <w:ind w:firstLine="851"/>
        <w:textAlignment w:val="baseline"/>
        <w:rPr>
          <w:b/>
        </w:rPr>
      </w:pPr>
      <w:r w:rsidRPr="009301E1">
        <w:rPr>
          <w:b/>
        </w:rPr>
        <w:t>,,31</w:t>
      </w:r>
      <w:r w:rsidRPr="009301E1">
        <w:rPr>
          <w:b/>
          <w:vertAlign w:val="superscript"/>
        </w:rPr>
        <w:t>2</w:t>
      </w:r>
      <w:r w:rsidRPr="009301E1">
        <w:rPr>
          <w:b/>
        </w:rPr>
        <w:t xml:space="preserve">. Anykščių rajono socialinių paslaugų centras iki kiekvienų metų liepos 1 d. Anykščių rajono savivaldybės administracijos Socialinės paramos skyriui pateikia mokinių sąrašą (esant poreikiui vėliau jį patikslina), kurie patiria socialinę riziką arba mokinį augina bendrai gyvenantys asmenys, patiriantys socialinę riziką, ir kuriems paramą mokinio reikmenims įsigyti rekomenduoja teikti pinigine forma.“. </w:t>
      </w:r>
    </w:p>
    <w:p w:rsidR="00EF7203" w:rsidRDefault="00EF7203" w:rsidP="003947D0">
      <w:pPr>
        <w:overflowPunct w:val="0"/>
        <w:spacing w:line="360" w:lineRule="auto"/>
        <w:ind w:firstLine="855"/>
        <w:textAlignment w:val="baseline"/>
      </w:pPr>
    </w:p>
    <w:p w:rsidR="00EF7203" w:rsidRDefault="00EF7203" w:rsidP="003947D0">
      <w:pPr>
        <w:overflowPunct w:val="0"/>
        <w:spacing w:line="360" w:lineRule="auto"/>
        <w:ind w:firstLine="855"/>
        <w:textAlignment w:val="baseline"/>
      </w:pPr>
    </w:p>
    <w:p w:rsidR="00EF7203" w:rsidRDefault="00EF7203" w:rsidP="003947D0">
      <w:pPr>
        <w:overflowPunct w:val="0"/>
        <w:spacing w:line="360" w:lineRule="auto"/>
        <w:ind w:firstLine="855"/>
        <w:textAlignment w:val="baseline"/>
      </w:pPr>
    </w:p>
    <w:p w:rsidR="003947D0" w:rsidRDefault="003947D0" w:rsidP="003947D0">
      <w:pPr>
        <w:pStyle w:val="Pagrindinistekstas"/>
        <w:spacing w:after="0" w:line="360" w:lineRule="auto"/>
        <w:ind w:firstLine="851"/>
        <w:rPr>
          <w:bCs/>
        </w:rPr>
      </w:pPr>
      <w:r w:rsidRPr="001D3007">
        <w:rPr>
          <w:bCs/>
        </w:rPr>
        <w:lastRenderedPageBreak/>
        <w:t xml:space="preserve">Šis sprendimas skelbiamas Teisės aktų registre </w:t>
      </w:r>
      <w:r w:rsidRPr="001D3007">
        <w:t xml:space="preserve">ir Anykščių rajono savivaldybės interneto svetainėje </w:t>
      </w:r>
      <w:hyperlink r:id="rId9" w:history="1">
        <w:r w:rsidRPr="001D3007">
          <w:rPr>
            <w:rStyle w:val="Hipersaitas"/>
          </w:rPr>
          <w:t>www.anyksciai.lt</w:t>
        </w:r>
      </w:hyperlink>
      <w:r w:rsidRPr="001D3007">
        <w:rPr>
          <w:bCs/>
        </w:rPr>
        <w:t>.</w:t>
      </w:r>
    </w:p>
    <w:p w:rsidR="003947D0" w:rsidRPr="001D3007" w:rsidRDefault="003947D0" w:rsidP="003947D0">
      <w:pPr>
        <w:pStyle w:val="Pagrindinistekstas"/>
        <w:spacing w:after="0" w:line="360" w:lineRule="auto"/>
        <w:ind w:firstLine="851"/>
        <w:rPr>
          <w:bCs/>
        </w:rPr>
      </w:pPr>
    </w:p>
    <w:p w:rsidR="003947D0" w:rsidRPr="001D3007" w:rsidRDefault="003947D0" w:rsidP="003947D0">
      <w:pPr>
        <w:tabs>
          <w:tab w:val="left" w:pos="4820"/>
          <w:tab w:val="right" w:pos="9638"/>
        </w:tabs>
        <w:overflowPunct w:val="0"/>
        <w:spacing w:line="276" w:lineRule="auto"/>
        <w:jc w:val="left"/>
        <w:rPr>
          <w:bCs/>
          <w:lang w:val="en-US"/>
        </w:rPr>
      </w:pPr>
      <w:proofErr w:type="spellStart"/>
      <w:r w:rsidRPr="001D3007">
        <w:rPr>
          <w:bCs/>
          <w:lang w:val="en-US"/>
        </w:rPr>
        <w:t>Meras</w:t>
      </w:r>
      <w:proofErr w:type="spellEnd"/>
      <w:r w:rsidRPr="001D3007">
        <w:rPr>
          <w:bCs/>
          <w:lang w:val="en-US"/>
        </w:rPr>
        <w:tab/>
      </w:r>
      <w:r w:rsidRPr="001D3007">
        <w:rPr>
          <w:bCs/>
          <w:lang w:val="en-US"/>
        </w:rPr>
        <w:tab/>
        <w:t xml:space="preserve"> Sigutis Obelevičius</w:t>
      </w:r>
    </w:p>
    <w:p w:rsidR="003947D0" w:rsidRPr="001D3007" w:rsidRDefault="003947D0" w:rsidP="003947D0">
      <w:pPr>
        <w:tabs>
          <w:tab w:val="left" w:pos="4820"/>
          <w:tab w:val="right" w:pos="9638"/>
        </w:tabs>
        <w:overflowPunct w:val="0"/>
        <w:spacing w:line="276" w:lineRule="auto"/>
        <w:jc w:val="left"/>
      </w:pPr>
      <w:r w:rsidRPr="001D3007">
        <w:tab/>
      </w:r>
      <w:r w:rsidRPr="001D3007">
        <w:tab/>
      </w:r>
    </w:p>
    <w:p w:rsidR="003947D0" w:rsidRPr="001D3007" w:rsidRDefault="003947D0" w:rsidP="003947D0">
      <w:pPr>
        <w:tabs>
          <w:tab w:val="left" w:pos="2127"/>
          <w:tab w:val="left" w:pos="6663"/>
          <w:tab w:val="left" w:pos="8364"/>
        </w:tabs>
        <w:overflowPunct w:val="0"/>
      </w:pPr>
      <w:r w:rsidRPr="001D3007">
        <w:t xml:space="preserve">L. </w:t>
      </w:r>
      <w:proofErr w:type="spellStart"/>
      <w:r w:rsidRPr="001D3007">
        <w:t>Kuliešaitė</w:t>
      </w:r>
      <w:proofErr w:type="spellEnd"/>
      <w:r w:rsidRPr="001D3007">
        <w:t xml:space="preserve">          S. Mačytė-Šulskienė          </w:t>
      </w:r>
      <w:r>
        <w:t>V. Bužinskienė</w:t>
      </w:r>
      <w:r w:rsidRPr="001D3007">
        <w:t xml:space="preserve">         </w:t>
      </w:r>
      <w:r>
        <w:t xml:space="preserve">  </w:t>
      </w:r>
      <w:r w:rsidRPr="001D3007">
        <w:t>I. Gražytė                J. Banienė</w:t>
      </w:r>
    </w:p>
    <w:p w:rsidR="003947D0" w:rsidRPr="001D3007" w:rsidRDefault="003947D0" w:rsidP="003947D0">
      <w:pPr>
        <w:tabs>
          <w:tab w:val="left" w:pos="2127"/>
          <w:tab w:val="left" w:pos="4820"/>
          <w:tab w:val="left" w:pos="8364"/>
        </w:tabs>
        <w:overflowPunct w:val="0"/>
      </w:pPr>
    </w:p>
    <w:p w:rsidR="003947D0" w:rsidRPr="001D3007" w:rsidRDefault="003947D0" w:rsidP="003947D0">
      <w:pPr>
        <w:tabs>
          <w:tab w:val="left" w:pos="1560"/>
          <w:tab w:val="left" w:pos="8647"/>
          <w:tab w:val="left" w:pos="9072"/>
        </w:tabs>
      </w:pPr>
      <w:r>
        <w:t>2020-01</w:t>
      </w:r>
      <w:r w:rsidRPr="001D3007">
        <w:t xml:space="preserve">- </w:t>
      </w:r>
      <w:r>
        <w:tab/>
        <w:t xml:space="preserve">     2020-01</w:t>
      </w:r>
      <w:r w:rsidRPr="001D3007">
        <w:t>-</w:t>
      </w:r>
      <w:r>
        <w:t xml:space="preserve">                            2020-01</w:t>
      </w:r>
      <w:r w:rsidRPr="001D3007">
        <w:t xml:space="preserve">-                </w:t>
      </w:r>
      <w:r>
        <w:t xml:space="preserve">     2020-01</w:t>
      </w:r>
      <w:r w:rsidRPr="001D3007">
        <w:t xml:space="preserve">-                </w:t>
      </w:r>
      <w:r>
        <w:t xml:space="preserve"> 2020-01</w:t>
      </w:r>
      <w:r w:rsidRPr="001D3007">
        <w:t xml:space="preserve">- </w:t>
      </w:r>
    </w:p>
    <w:p w:rsidR="003947D0" w:rsidRPr="001D3007" w:rsidRDefault="003947D0" w:rsidP="003947D0">
      <w:pPr>
        <w:tabs>
          <w:tab w:val="left" w:pos="1560"/>
          <w:tab w:val="left" w:pos="8647"/>
          <w:tab w:val="left" w:pos="9072"/>
        </w:tabs>
      </w:pPr>
      <w:r>
        <w:tab/>
      </w:r>
      <w:r>
        <w:tab/>
      </w:r>
    </w:p>
    <w:p w:rsidR="003947D0" w:rsidRPr="001D3007" w:rsidRDefault="003947D0" w:rsidP="003947D0">
      <w:pPr>
        <w:tabs>
          <w:tab w:val="left" w:pos="1560"/>
        </w:tabs>
      </w:pPr>
    </w:p>
    <w:p w:rsidR="003947D0" w:rsidRPr="001D3007" w:rsidRDefault="003947D0" w:rsidP="003947D0">
      <w:pPr>
        <w:overflowPunct w:val="0"/>
        <w:autoSpaceDE w:val="0"/>
        <w:autoSpaceDN w:val="0"/>
        <w:adjustRightInd w:val="0"/>
        <w:spacing w:line="360" w:lineRule="auto"/>
      </w:pPr>
      <w:r w:rsidRPr="001D3007">
        <w:t>Parengė R. Jakimavičienė</w:t>
      </w:r>
    </w:p>
    <w:p w:rsidR="003947D0" w:rsidRDefault="003947D0" w:rsidP="003947D0">
      <w:pPr>
        <w:overflowPunct w:val="0"/>
        <w:autoSpaceDE w:val="0"/>
        <w:autoSpaceDN w:val="0"/>
        <w:adjustRightInd w:val="0"/>
        <w:spacing w:line="360" w:lineRule="auto"/>
      </w:pPr>
      <w:r w:rsidRPr="001D3007">
        <w:t>20</w:t>
      </w:r>
      <w:r>
        <w:t>20-01-13</w:t>
      </w:r>
    </w:p>
    <w:p w:rsidR="003947D0" w:rsidRDefault="003947D0" w:rsidP="003947D0">
      <w:pPr>
        <w:tabs>
          <w:tab w:val="left" w:pos="4820"/>
          <w:tab w:val="right" w:pos="9638"/>
        </w:tabs>
        <w:overflowPunct w:val="0"/>
        <w:spacing w:line="276" w:lineRule="auto"/>
        <w:jc w:val="left"/>
        <w:rPr>
          <w:bCs/>
          <w:lang w:val="en-US"/>
        </w:rPr>
      </w:pPr>
    </w:p>
    <w:p w:rsidR="003947D0" w:rsidRDefault="003947D0" w:rsidP="003947D0">
      <w:pPr>
        <w:tabs>
          <w:tab w:val="left" w:pos="4820"/>
          <w:tab w:val="right" w:pos="9638"/>
        </w:tabs>
        <w:overflowPunct w:val="0"/>
        <w:spacing w:line="276" w:lineRule="auto"/>
        <w:jc w:val="left"/>
        <w:rPr>
          <w:bCs/>
          <w:lang w:val="en-US"/>
        </w:rPr>
      </w:pPr>
    </w:p>
    <w:p w:rsidR="00C0564D" w:rsidRPr="00A9475B" w:rsidRDefault="00C0564D" w:rsidP="00C0564D"/>
    <w:p w:rsidR="00C0564D" w:rsidRDefault="00C0564D" w:rsidP="00C0564D"/>
    <w:p w:rsidR="00C0564D" w:rsidRPr="00A9475B" w:rsidRDefault="00C0564D" w:rsidP="00C0564D"/>
    <w:p w:rsidR="00C0564D" w:rsidRPr="00A9475B" w:rsidRDefault="00C0564D" w:rsidP="00C0564D"/>
    <w:p w:rsidR="00C0564D" w:rsidRDefault="00C0564D" w:rsidP="00FF602D">
      <w:pPr>
        <w:jc w:val="center"/>
        <w:rPr>
          <w:b/>
        </w:rPr>
      </w:pPr>
    </w:p>
    <w:sectPr w:rsidR="00C0564D" w:rsidSect="000F1BEC">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2186" w:rsidRDefault="001D2186" w:rsidP="00C0564D">
      <w:r>
        <w:separator/>
      </w:r>
    </w:p>
  </w:endnote>
  <w:endnote w:type="continuationSeparator" w:id="0">
    <w:p w:rsidR="001D2186" w:rsidRDefault="001D2186" w:rsidP="00C0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2186" w:rsidRDefault="001D2186" w:rsidP="00C0564D">
      <w:r>
        <w:separator/>
      </w:r>
    </w:p>
  </w:footnote>
  <w:footnote w:type="continuationSeparator" w:id="0">
    <w:p w:rsidR="001D2186" w:rsidRDefault="001D2186" w:rsidP="00C05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64D" w:rsidRDefault="00C0564D" w:rsidP="00C0564D">
    <w:pPr>
      <w:jc w:val="righ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BEC" w:rsidRDefault="000F1BEC">
    <w:pPr>
      <w:pStyle w:val="Antrats"/>
      <w:rPr>
        <w:b/>
      </w:rPr>
    </w:pPr>
  </w:p>
  <w:p w:rsidR="000F1BEC" w:rsidRPr="000F1BEC" w:rsidRDefault="000F1BEC">
    <w:pPr>
      <w:pStyle w:val="Antrats"/>
      <w:rPr>
        <w:b/>
      </w:rPr>
    </w:pPr>
    <w:r>
      <w:rPr>
        <w:b/>
      </w:rPr>
      <w:tab/>
    </w:r>
    <w:r>
      <w:rPr>
        <w:b/>
      </w:rPr>
      <w:tab/>
    </w:r>
    <w:r w:rsidRPr="000F1BEC">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236ACC"/>
    <w:multiLevelType w:val="multilevel"/>
    <w:tmpl w:val="6B3EBE8C"/>
    <w:lvl w:ilvl="0">
      <w:start w:val="1"/>
      <w:numFmt w:val="decimal"/>
      <w:lvlText w:val="%1."/>
      <w:lvlJc w:val="left"/>
      <w:pPr>
        <w:ind w:left="1211" w:hanging="360"/>
      </w:pPr>
      <w:rPr>
        <w:rFonts w:hint="default"/>
        <w:b w:val="0"/>
        <w:color w:val="auto"/>
      </w:rPr>
    </w:lvl>
    <w:lvl w:ilvl="1">
      <w:start w:val="1"/>
      <w:numFmt w:val="decimal"/>
      <w:isLgl/>
      <w:lvlText w:val="%1.%2."/>
      <w:lvlJc w:val="left"/>
      <w:pPr>
        <w:ind w:left="2204" w:hanging="360"/>
      </w:pPr>
      <w:rPr>
        <w:rFonts w:hint="default"/>
        <w:b w:val="0"/>
        <w:sz w:val="24"/>
        <w:szCs w:val="24"/>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1" w15:restartNumberingAfterBreak="0">
    <w:nsid w:val="200B73F2"/>
    <w:multiLevelType w:val="multilevel"/>
    <w:tmpl w:val="76900E2C"/>
    <w:lvl w:ilvl="0">
      <w:start w:val="1"/>
      <w:numFmt w:val="decimal"/>
      <w:lvlText w:val="%1."/>
      <w:lvlJc w:val="left"/>
      <w:pPr>
        <w:ind w:left="1215" w:hanging="360"/>
      </w:pPr>
      <w:rPr>
        <w:rFonts w:ascii="Times New Roman" w:eastAsia="Times New Roman" w:hAnsi="Times New Roman" w:cs="Times New Roman"/>
      </w:rPr>
    </w:lvl>
    <w:lvl w:ilvl="1">
      <w:start w:val="1"/>
      <w:numFmt w:val="decimal"/>
      <w:isLgl/>
      <w:lvlText w:val="%1.%2."/>
      <w:lvlJc w:val="left"/>
      <w:pPr>
        <w:ind w:left="928" w:hanging="360"/>
      </w:pPr>
      <w:rPr>
        <w:rFonts w:hint="default"/>
      </w:rPr>
    </w:lvl>
    <w:lvl w:ilvl="2">
      <w:start w:val="1"/>
      <w:numFmt w:val="decimal"/>
      <w:isLgl/>
      <w:lvlText w:val="%1.%2.%3."/>
      <w:lvlJc w:val="left"/>
      <w:pPr>
        <w:ind w:left="2295" w:hanging="720"/>
      </w:pPr>
      <w:rPr>
        <w:rFonts w:hint="default"/>
      </w:rPr>
    </w:lvl>
    <w:lvl w:ilvl="3">
      <w:start w:val="1"/>
      <w:numFmt w:val="decimal"/>
      <w:isLgl/>
      <w:lvlText w:val="%1.%2.%3.%4."/>
      <w:lvlJc w:val="left"/>
      <w:pPr>
        <w:ind w:left="2655" w:hanging="720"/>
      </w:pPr>
      <w:rPr>
        <w:rFonts w:hint="default"/>
      </w:rPr>
    </w:lvl>
    <w:lvl w:ilvl="4">
      <w:start w:val="1"/>
      <w:numFmt w:val="decimal"/>
      <w:isLgl/>
      <w:lvlText w:val="%1.%2.%3.%4.%5."/>
      <w:lvlJc w:val="left"/>
      <w:pPr>
        <w:ind w:left="3375" w:hanging="1080"/>
      </w:pPr>
      <w:rPr>
        <w:rFonts w:hint="default"/>
      </w:rPr>
    </w:lvl>
    <w:lvl w:ilvl="5">
      <w:start w:val="1"/>
      <w:numFmt w:val="decimal"/>
      <w:isLgl/>
      <w:lvlText w:val="%1.%2.%3.%4.%5.%6."/>
      <w:lvlJc w:val="left"/>
      <w:pPr>
        <w:ind w:left="3735" w:hanging="1080"/>
      </w:pPr>
      <w:rPr>
        <w:rFonts w:hint="default"/>
      </w:rPr>
    </w:lvl>
    <w:lvl w:ilvl="6">
      <w:start w:val="1"/>
      <w:numFmt w:val="decimal"/>
      <w:isLgl/>
      <w:lvlText w:val="%1.%2.%3.%4.%5.%6.%7."/>
      <w:lvlJc w:val="left"/>
      <w:pPr>
        <w:ind w:left="4455" w:hanging="1440"/>
      </w:pPr>
      <w:rPr>
        <w:rFonts w:hint="default"/>
      </w:rPr>
    </w:lvl>
    <w:lvl w:ilvl="7">
      <w:start w:val="1"/>
      <w:numFmt w:val="decimal"/>
      <w:isLgl/>
      <w:lvlText w:val="%1.%2.%3.%4.%5.%6.%7.%8."/>
      <w:lvlJc w:val="left"/>
      <w:pPr>
        <w:ind w:left="4815" w:hanging="1440"/>
      </w:pPr>
      <w:rPr>
        <w:rFonts w:hint="default"/>
      </w:rPr>
    </w:lvl>
    <w:lvl w:ilvl="8">
      <w:start w:val="1"/>
      <w:numFmt w:val="decimal"/>
      <w:isLgl/>
      <w:lvlText w:val="%1.%2.%3.%4.%5.%6.%7.%8.%9."/>
      <w:lvlJc w:val="left"/>
      <w:pPr>
        <w:ind w:left="5535" w:hanging="1800"/>
      </w:pPr>
      <w:rPr>
        <w:rFonts w:hint="default"/>
      </w:rPr>
    </w:lvl>
  </w:abstractNum>
  <w:abstractNum w:abstractNumId="2" w15:restartNumberingAfterBreak="0">
    <w:nsid w:val="2DF55640"/>
    <w:multiLevelType w:val="hybridMultilevel"/>
    <w:tmpl w:val="C20017B0"/>
    <w:lvl w:ilvl="0" w:tplc="E44CB96A">
      <w:start w:val="2"/>
      <w:numFmt w:val="decimal"/>
      <w:lvlText w:val="%1."/>
      <w:lvlJc w:val="left"/>
      <w:pPr>
        <w:ind w:left="1575" w:hanging="360"/>
      </w:pPr>
      <w:rPr>
        <w:rFonts w:hint="default"/>
      </w:rPr>
    </w:lvl>
    <w:lvl w:ilvl="1" w:tplc="04270019" w:tentative="1">
      <w:start w:val="1"/>
      <w:numFmt w:val="lowerLetter"/>
      <w:lvlText w:val="%2."/>
      <w:lvlJc w:val="left"/>
      <w:pPr>
        <w:ind w:left="2295" w:hanging="360"/>
      </w:pPr>
    </w:lvl>
    <w:lvl w:ilvl="2" w:tplc="0427001B" w:tentative="1">
      <w:start w:val="1"/>
      <w:numFmt w:val="lowerRoman"/>
      <w:lvlText w:val="%3."/>
      <w:lvlJc w:val="right"/>
      <w:pPr>
        <w:ind w:left="3015" w:hanging="180"/>
      </w:pPr>
    </w:lvl>
    <w:lvl w:ilvl="3" w:tplc="0427000F" w:tentative="1">
      <w:start w:val="1"/>
      <w:numFmt w:val="decimal"/>
      <w:lvlText w:val="%4."/>
      <w:lvlJc w:val="left"/>
      <w:pPr>
        <w:ind w:left="3735" w:hanging="360"/>
      </w:pPr>
    </w:lvl>
    <w:lvl w:ilvl="4" w:tplc="04270019" w:tentative="1">
      <w:start w:val="1"/>
      <w:numFmt w:val="lowerLetter"/>
      <w:lvlText w:val="%5."/>
      <w:lvlJc w:val="left"/>
      <w:pPr>
        <w:ind w:left="4455" w:hanging="360"/>
      </w:pPr>
    </w:lvl>
    <w:lvl w:ilvl="5" w:tplc="0427001B" w:tentative="1">
      <w:start w:val="1"/>
      <w:numFmt w:val="lowerRoman"/>
      <w:lvlText w:val="%6."/>
      <w:lvlJc w:val="right"/>
      <w:pPr>
        <w:ind w:left="5175" w:hanging="180"/>
      </w:pPr>
    </w:lvl>
    <w:lvl w:ilvl="6" w:tplc="0427000F" w:tentative="1">
      <w:start w:val="1"/>
      <w:numFmt w:val="decimal"/>
      <w:lvlText w:val="%7."/>
      <w:lvlJc w:val="left"/>
      <w:pPr>
        <w:ind w:left="5895" w:hanging="360"/>
      </w:pPr>
    </w:lvl>
    <w:lvl w:ilvl="7" w:tplc="04270019" w:tentative="1">
      <w:start w:val="1"/>
      <w:numFmt w:val="lowerLetter"/>
      <w:lvlText w:val="%8."/>
      <w:lvlJc w:val="left"/>
      <w:pPr>
        <w:ind w:left="6615" w:hanging="360"/>
      </w:pPr>
    </w:lvl>
    <w:lvl w:ilvl="8" w:tplc="0427001B" w:tentative="1">
      <w:start w:val="1"/>
      <w:numFmt w:val="lowerRoman"/>
      <w:lvlText w:val="%9."/>
      <w:lvlJc w:val="right"/>
      <w:pPr>
        <w:ind w:left="7335" w:hanging="180"/>
      </w:pPr>
    </w:lvl>
  </w:abstractNum>
  <w:abstractNum w:abstractNumId="3" w15:restartNumberingAfterBreak="0">
    <w:nsid w:val="41CD244E"/>
    <w:multiLevelType w:val="hybridMultilevel"/>
    <w:tmpl w:val="B864444E"/>
    <w:lvl w:ilvl="0" w:tplc="21B688E8">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4" w15:restartNumberingAfterBreak="0">
    <w:nsid w:val="438E6C76"/>
    <w:multiLevelType w:val="hybridMultilevel"/>
    <w:tmpl w:val="B864444E"/>
    <w:lvl w:ilvl="0" w:tplc="21B688E8">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5" w15:restartNumberingAfterBreak="0">
    <w:nsid w:val="6E0B7B94"/>
    <w:multiLevelType w:val="hybridMultilevel"/>
    <w:tmpl w:val="5F909EA4"/>
    <w:lvl w:ilvl="0" w:tplc="CE6A52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79812C88"/>
    <w:multiLevelType w:val="hybridMultilevel"/>
    <w:tmpl w:val="B864444E"/>
    <w:lvl w:ilvl="0" w:tplc="21B688E8">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num w:numId="1">
    <w:abstractNumId w:val="1"/>
  </w:num>
  <w:num w:numId="2">
    <w:abstractNumId w:val="2"/>
  </w:num>
  <w:num w:numId="3">
    <w:abstractNumId w:val="5"/>
  </w:num>
  <w:num w:numId="4">
    <w:abstractNumId w:val="6"/>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F44"/>
    <w:rsid w:val="00085A88"/>
    <w:rsid w:val="000B14E3"/>
    <w:rsid w:val="000F1BEC"/>
    <w:rsid w:val="001661BB"/>
    <w:rsid w:val="001D2186"/>
    <w:rsid w:val="001F64B7"/>
    <w:rsid w:val="002055E3"/>
    <w:rsid w:val="002D084E"/>
    <w:rsid w:val="00341300"/>
    <w:rsid w:val="003947D0"/>
    <w:rsid w:val="004122B1"/>
    <w:rsid w:val="00460120"/>
    <w:rsid w:val="005B0242"/>
    <w:rsid w:val="00607F44"/>
    <w:rsid w:val="00620495"/>
    <w:rsid w:val="00636E49"/>
    <w:rsid w:val="006568FA"/>
    <w:rsid w:val="006A1F71"/>
    <w:rsid w:val="00747473"/>
    <w:rsid w:val="008018BD"/>
    <w:rsid w:val="00820BF5"/>
    <w:rsid w:val="00855577"/>
    <w:rsid w:val="008557FF"/>
    <w:rsid w:val="008839D5"/>
    <w:rsid w:val="00914392"/>
    <w:rsid w:val="00922F4F"/>
    <w:rsid w:val="009301E1"/>
    <w:rsid w:val="00964A59"/>
    <w:rsid w:val="00A06345"/>
    <w:rsid w:val="00AC23E4"/>
    <w:rsid w:val="00C0564D"/>
    <w:rsid w:val="00C905A9"/>
    <w:rsid w:val="00CB39FA"/>
    <w:rsid w:val="00D11C39"/>
    <w:rsid w:val="00D95535"/>
    <w:rsid w:val="00DC3547"/>
    <w:rsid w:val="00E54234"/>
    <w:rsid w:val="00EF7203"/>
    <w:rsid w:val="00F44B55"/>
    <w:rsid w:val="00FF3D57"/>
    <w:rsid w:val="00FF60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FE0BC1-5298-42EE-A3FA-0E34A588B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602D"/>
    <w:pPr>
      <w:spacing w:after="0" w:line="240" w:lineRule="auto"/>
      <w:jc w:val="both"/>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FF602D"/>
    <w:pPr>
      <w:spacing w:after="120"/>
    </w:pPr>
  </w:style>
  <w:style w:type="character" w:customStyle="1" w:styleId="PagrindinistekstasDiagrama">
    <w:name w:val="Pagrindinis tekstas Diagrama"/>
    <w:basedOn w:val="Numatytasispastraiposriftas"/>
    <w:link w:val="Pagrindinistekstas"/>
    <w:uiPriority w:val="99"/>
    <w:rsid w:val="00FF602D"/>
    <w:rPr>
      <w:rFonts w:eastAsia="Times New Roman" w:cs="Times New Roman"/>
      <w:szCs w:val="24"/>
    </w:rPr>
  </w:style>
  <w:style w:type="paragraph" w:styleId="HTMLiankstoformatuotas">
    <w:name w:val="HTML Preformatted"/>
    <w:basedOn w:val="prastasis"/>
    <w:link w:val="HTMLiankstoformatuotasDiagrama"/>
    <w:rsid w:val="00FF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FF602D"/>
    <w:rPr>
      <w:rFonts w:ascii="Courier New" w:eastAsia="Times New Roman" w:hAnsi="Courier New" w:cs="Courier New"/>
      <w:szCs w:val="24"/>
      <w:lang w:eastAsia="lt-LT"/>
    </w:rPr>
  </w:style>
  <w:style w:type="paragraph" w:styleId="Sraopastraipa">
    <w:name w:val="List Paragraph"/>
    <w:basedOn w:val="prastasis"/>
    <w:uiPriority w:val="34"/>
    <w:qFormat/>
    <w:rsid w:val="00FF602D"/>
    <w:pPr>
      <w:ind w:left="720"/>
      <w:contextualSpacing/>
    </w:pPr>
  </w:style>
  <w:style w:type="character" w:styleId="Hipersaitas">
    <w:name w:val="Hyperlink"/>
    <w:basedOn w:val="Numatytasispastraiposriftas"/>
    <w:uiPriority w:val="99"/>
    <w:unhideWhenUsed/>
    <w:rsid w:val="00FF602D"/>
    <w:rPr>
      <w:color w:val="0563C1" w:themeColor="hyperlink"/>
      <w:u w:val="single"/>
    </w:rPr>
  </w:style>
  <w:style w:type="paragraph" w:styleId="Antrats">
    <w:name w:val="header"/>
    <w:basedOn w:val="prastasis"/>
    <w:link w:val="AntratsDiagrama"/>
    <w:uiPriority w:val="99"/>
    <w:unhideWhenUsed/>
    <w:rsid w:val="00C0564D"/>
    <w:pPr>
      <w:tabs>
        <w:tab w:val="center" w:pos="4819"/>
        <w:tab w:val="right" w:pos="9638"/>
      </w:tabs>
    </w:pPr>
  </w:style>
  <w:style w:type="character" w:customStyle="1" w:styleId="AntratsDiagrama">
    <w:name w:val="Antraštės Diagrama"/>
    <w:basedOn w:val="Numatytasispastraiposriftas"/>
    <w:link w:val="Antrats"/>
    <w:uiPriority w:val="99"/>
    <w:rsid w:val="00C0564D"/>
    <w:rPr>
      <w:rFonts w:eastAsia="Times New Roman" w:cs="Times New Roman"/>
      <w:szCs w:val="24"/>
    </w:rPr>
  </w:style>
  <w:style w:type="paragraph" w:styleId="Porat">
    <w:name w:val="footer"/>
    <w:basedOn w:val="prastasis"/>
    <w:link w:val="PoratDiagrama"/>
    <w:uiPriority w:val="99"/>
    <w:unhideWhenUsed/>
    <w:rsid w:val="00C0564D"/>
    <w:pPr>
      <w:tabs>
        <w:tab w:val="center" w:pos="4819"/>
        <w:tab w:val="right" w:pos="9638"/>
      </w:tabs>
    </w:pPr>
  </w:style>
  <w:style w:type="character" w:customStyle="1" w:styleId="PoratDiagrama">
    <w:name w:val="Poraštė Diagrama"/>
    <w:basedOn w:val="Numatytasispastraiposriftas"/>
    <w:link w:val="Porat"/>
    <w:uiPriority w:val="99"/>
    <w:rsid w:val="00C0564D"/>
    <w:rPr>
      <w:rFonts w:eastAsia="Times New Roman" w:cs="Times New Roman"/>
      <w:szCs w:val="24"/>
    </w:rPr>
  </w:style>
  <w:style w:type="paragraph" w:styleId="Debesliotekstas">
    <w:name w:val="Balloon Text"/>
    <w:basedOn w:val="prastasis"/>
    <w:link w:val="DebesliotekstasDiagrama"/>
    <w:uiPriority w:val="99"/>
    <w:semiHidden/>
    <w:unhideWhenUsed/>
    <w:rsid w:val="001F64B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64B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4027</Words>
  <Characters>2296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cp:lastPrinted>2020-01-22T12:20:00Z</cp:lastPrinted>
  <dcterms:created xsi:type="dcterms:W3CDTF">2020-01-23T07:30:00Z</dcterms:created>
  <dcterms:modified xsi:type="dcterms:W3CDTF">2020-01-23T07:30:00Z</dcterms:modified>
</cp:coreProperties>
</file>